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42E" w:rsidRPr="00421957" w:rsidRDefault="00156883" w:rsidP="00F976C3">
      <w:pPr>
        <w:pStyle w:val="20Headline"/>
        <w:spacing w:before="0" w:after="270"/>
        <w:rPr>
          <w:szCs w:val="36"/>
        </w:rPr>
        <w:sectPr w:rsidR="0064742E" w:rsidRPr="00421957" w:rsidSect="00AC1151">
          <w:headerReference w:type="default" r:id="rId9"/>
          <w:pgSz w:w="11906" w:h="16838" w:code="9"/>
          <w:pgMar w:top="2517" w:right="1418" w:bottom="851" w:left="1304" w:header="1814" w:footer="454" w:gutter="0"/>
          <w:cols w:space="720"/>
          <w:titlePg/>
        </w:sectPr>
      </w:pPr>
      <w:r w:rsidRPr="00421957">
        <w:rPr>
          <w:noProof/>
          <w:lang w:val="en-GB" w:eastAsia="en-GB" w:bidi="ar-SA"/>
        </w:rPr>
        <w:drawing>
          <wp:anchor distT="0" distB="0" distL="114300" distR="114300" simplePos="0" relativeHeight="251658752" behindDoc="0" locked="0" layoutInCell="1" allowOverlap="1" wp14:anchorId="23D75EA6" wp14:editId="1856DAFA">
            <wp:simplePos x="0" y="0"/>
            <wp:positionH relativeFrom="column">
              <wp:posOffset>4138295</wp:posOffset>
            </wp:positionH>
            <wp:positionV relativeFrom="paragraph">
              <wp:posOffset>-681355</wp:posOffset>
            </wp:positionV>
            <wp:extent cx="2021205" cy="680085"/>
            <wp:effectExtent l="0" t="0" r="0" b="5715"/>
            <wp:wrapSquare wrapText="bothSides"/>
            <wp:docPr id="48" name="Bild 48" descr="~520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52022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1205" cy="680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957">
        <w:rPr>
          <w:noProof/>
          <w:lang w:val="en-GB" w:eastAsia="en-GB" w:bidi="ar-SA"/>
        </w:rPr>
        <mc:AlternateContent>
          <mc:Choice Requires="wps">
            <w:drawing>
              <wp:anchor distT="0" distB="0" distL="0" distR="0" simplePos="0" relativeHeight="251657728" behindDoc="0" locked="1" layoutInCell="1" allowOverlap="1" wp14:anchorId="571B6609" wp14:editId="51265078">
                <wp:simplePos x="0" y="0"/>
                <wp:positionH relativeFrom="page">
                  <wp:posOffset>5526405</wp:posOffset>
                </wp:positionH>
                <wp:positionV relativeFrom="page">
                  <wp:posOffset>1656080</wp:posOffset>
                </wp:positionV>
                <wp:extent cx="1746250" cy="1661160"/>
                <wp:effectExtent l="0" t="0" r="0" b="0"/>
                <wp:wrapSquare wrapText="bothSides"/>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66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3F3" w:rsidRDefault="00DB63F3" w:rsidP="001B5FD5">
                            <w:pPr>
                              <w:pStyle w:val="Header"/>
                              <w:tabs>
                                <w:tab w:val="clear" w:pos="7399"/>
                              </w:tabs>
                              <w:rPr>
                                <w:sz w:val="18"/>
                                <w:szCs w:val="18"/>
                              </w:rPr>
                            </w:pPr>
                            <w:r>
                              <w:rPr>
                                <w:b/>
                                <w:sz w:val="18"/>
                              </w:rPr>
                              <w:t xml:space="preserve">smart </w:t>
                            </w:r>
                            <w:r>
                              <w:rPr>
                                <w:sz w:val="18"/>
                              </w:rPr>
                              <w:t>– une marque</w:t>
                            </w:r>
                          </w:p>
                          <w:p w:rsidR="00DB63F3" w:rsidRPr="00DD3CD6" w:rsidRDefault="00DB63F3" w:rsidP="001B5FD5">
                            <w:pPr>
                              <w:pStyle w:val="Header"/>
                              <w:tabs>
                                <w:tab w:val="clear" w:pos="7399"/>
                              </w:tabs>
                              <w:rPr>
                                <w:sz w:val="18"/>
                                <w:szCs w:val="18"/>
                              </w:rPr>
                            </w:pPr>
                            <w:r>
                              <w:rPr>
                                <w:sz w:val="18"/>
                              </w:rPr>
                              <w:t>de Daimler</w:t>
                            </w:r>
                          </w:p>
                          <w:p w:rsidR="00DB63F3" w:rsidRPr="001B5FD5" w:rsidRDefault="00DB63F3" w:rsidP="001B5FD5">
                            <w:pPr>
                              <w:rPr>
                                <w:szCs w:val="18"/>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margin-left:435.15pt;margin-top:130.4pt;width:137.5pt;height:130.8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" filled="f" stroked="f">
                <v:textbox inset="0,0">
                  <w:txbxContent>
                    <w:p w:rsidR="00DB63F3" w:rsidRDefault="00DB63F3" w:rsidP="001B5FD5">
                      <w:pPr>
                        <w:pStyle w:val="Kopfzeile"/>
                        <w:tabs>
                          <w:tab w:val="clear" w:pos="7399"/>
                        </w:tabs>
                        <w:rPr>
                          <w:sz w:val="18"/>
                          <w:szCs w:val="18"/>
                        </w:rPr>
                      </w:pPr>
                      <w:r>
                        <w:rPr>
                          <w:b/>
                          <w:sz w:val="18"/>
                        </w:rPr>
                        <w:t xml:space="preserve">smart </w:t>
                      </w:r>
                      <w:r>
                        <w:rPr>
                          <w:sz w:val="18"/>
                        </w:rPr>
                        <w:t>– une marque</w:t>
                      </w:r>
                    </w:p>
                    <w:p w:rsidR="00DB63F3" w:rsidRPr="00DD3CD6" w:rsidRDefault="00DB63F3" w:rsidP="001B5FD5">
                      <w:pPr>
                        <w:pStyle w:val="Kopfzeile"/>
                        <w:tabs>
                          <w:tab w:val="clear" w:pos="7399"/>
                        </w:tabs>
                        <w:rPr>
                          <w:sz w:val="18"/>
                          <w:szCs w:val="18"/>
                        </w:rPr>
                      </w:pPr>
                      <w:r>
                        <w:rPr>
                          <w:sz w:val="18"/>
                        </w:rPr>
                        <w:t>de Daimler</w:t>
                      </w:r>
                    </w:p>
                    <w:p w:rsidR="00DB63F3" w:rsidRPr="001B5FD5" w:rsidRDefault="00DB63F3" w:rsidP="001B5FD5">
                      <w:pPr>
                        <w:rPr>
                          <w:szCs w:val="18"/>
                        </w:rPr>
                      </w:pPr>
                    </w:p>
                  </w:txbxContent>
                </v:textbox>
                <w10:wrap type="square" anchorx="page" anchory="page"/>
                <w10:anchorlock/>
              </v:shape>
            </w:pict>
          </mc:Fallback>
        </mc:AlternateContent>
      </w:r>
      <w:r w:rsidRPr="00421957">
        <w:rPr>
          <w:noProof/>
          <w:lang w:val="en-GB" w:eastAsia="en-GB" w:bidi="ar-SA"/>
        </w:rPr>
        <mc:AlternateContent>
          <mc:Choice Requires="wps">
            <w:drawing>
              <wp:anchor distT="0" distB="0" distL="0" distR="0" simplePos="0" relativeHeight="251656704" behindDoc="0" locked="1" layoutInCell="1" allowOverlap="1" wp14:anchorId="45E9E655" wp14:editId="39362372">
                <wp:simplePos x="0" y="0"/>
                <wp:positionH relativeFrom="page">
                  <wp:posOffset>5526405</wp:posOffset>
                </wp:positionH>
                <wp:positionV relativeFrom="page">
                  <wp:posOffset>2466340</wp:posOffset>
                </wp:positionV>
                <wp:extent cx="1746250" cy="685800"/>
                <wp:effectExtent l="0" t="0" r="0" b="0"/>
                <wp:wrapSquare wrapText="bothSides"/>
                <wp:docPr id="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3F3" w:rsidRDefault="00DB63F3" w:rsidP="00AE0F40">
                            <w:pPr>
                              <w:rPr>
                                <w:b/>
                              </w:rPr>
                            </w:pPr>
                            <w:r>
                              <w:rPr>
                                <w:b/>
                              </w:rPr>
                              <w:t>Information de presse</w:t>
                            </w:r>
                          </w:p>
                          <w:p w:rsidR="00DB63F3" w:rsidRDefault="00DB63F3" w:rsidP="00AE0F40">
                            <w:pPr>
                              <w:rPr>
                                <w:noProof/>
                                <w:sz w:val="18"/>
                              </w:rPr>
                            </w:pPr>
                            <w:r>
                              <w:rPr>
                                <w:noProof/>
                                <w:sz w:val="18"/>
                              </w:rPr>
                              <w:t>Daimler Communications</w:t>
                            </w:r>
                          </w:p>
                          <w:p w:rsidR="00DB63F3" w:rsidRPr="00923775" w:rsidRDefault="00DB63F3" w:rsidP="00923775">
                            <w:pPr>
                              <w:spacing w:line="240" w:lineRule="exact"/>
                              <w:rPr>
                                <w:b/>
                                <w:sz w:val="18"/>
                                <w:szCs w:val="18"/>
                              </w:rPr>
                            </w:pPr>
                            <w:r>
                              <w:rPr>
                                <w:noProof/>
                                <w:sz w:val="18"/>
                              </w:rPr>
                              <w:t>70546 Stuttgart, Germany</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margin-left:435.15pt;margin-top:194.2pt;width:137.5pt;height: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" filled="f" stroked="f">
                <v:textbox inset="0,0">
                  <w:txbxContent>
                    <w:p w:rsidR="00DB63F3" w:rsidRDefault="00DB63F3" w:rsidP="00AE0F40">
                      <w:pPr>
                        <w:rPr>
                          <w:b/>
                        </w:rPr>
                      </w:pPr>
                      <w:r>
                        <w:rPr>
                          <w:b/>
                        </w:rPr>
                        <w:t>Information de presse</w:t>
                      </w:r>
                    </w:p>
                    <w:p w:rsidR="00DB63F3" w:rsidRDefault="00DB63F3" w:rsidP="00AE0F40">
                      <w:pPr>
                        <w:rPr>
                          <w:noProof/>
                          <w:sz w:val="18"/>
                        </w:rPr>
                      </w:pPr>
                      <w:r>
                        <w:rPr>
                          <w:noProof/>
                          <w:sz w:val="18"/>
                        </w:rPr>
                        <w:t>Daimler Communications</w:t>
                      </w:r>
                    </w:p>
                    <w:p w:rsidR="00DB63F3" w:rsidRPr="00923775" w:rsidRDefault="00DB63F3" w:rsidP="00923775">
                      <w:pPr>
                        <w:spacing w:line="240" w:lineRule="exact"/>
                        <w:rPr>
                          <w:b/>
                          <w:sz w:val="18"/>
                          <w:szCs w:val="18"/>
                        </w:rPr>
                      </w:pPr>
                      <w:r>
                        <w:rPr>
                          <w:noProof/>
                          <w:sz w:val="18"/>
                        </w:rPr>
                        <w:t>70546 Stuttgart, Germany</w:t>
                      </w:r>
                    </w:p>
                  </w:txbxContent>
                </v:textbox>
                <w10:wrap type="square" anchorx="page" anchory="page"/>
                <w10:anchorlock/>
              </v:shape>
            </w:pict>
          </mc:Fallback>
        </mc:AlternateContent>
      </w:r>
      <w:r w:rsidRPr="00421957">
        <w:rPr>
          <w:noProof/>
          <w:lang w:val="en-GB" w:eastAsia="en-GB" w:bidi="ar-SA"/>
        </w:rPr>
        <mc:AlternateContent>
          <mc:Choice Requires="wps">
            <w:drawing>
              <wp:anchor distT="0" distB="0" distL="114300" distR="114300" simplePos="0" relativeHeight="251655680" behindDoc="0" locked="0" layoutInCell="0" allowOverlap="1" wp14:anchorId="6CFA9AB6" wp14:editId="650E3133">
                <wp:simplePos x="0" y="0"/>
                <wp:positionH relativeFrom="page">
                  <wp:posOffset>180340</wp:posOffset>
                </wp:positionH>
                <wp:positionV relativeFrom="page">
                  <wp:posOffset>3780790</wp:posOffset>
                </wp:positionV>
                <wp:extent cx="7175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line">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19.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26EAIAACY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" o:allowincell="f" strokeweight=".1pt">
                <w10:wrap anchorx="page" anchory="page"/>
              </v:line>
            </w:pict>
          </mc:Fallback>
        </mc:AlternateContent>
      </w:r>
    </w:p>
    <w:p w:rsidR="00421957" w:rsidRPr="00421957" w:rsidRDefault="00421957" w:rsidP="00421957">
      <w:pPr>
        <w:spacing w:after="240" w:line="360" w:lineRule="atLeast"/>
        <w:ind w:right="2438"/>
        <w:rPr>
          <w:u w:val="single"/>
        </w:rPr>
      </w:pPr>
    </w:p>
    <w:p w:rsidR="008236A3" w:rsidRPr="00421957" w:rsidRDefault="008236A3" w:rsidP="008236A3">
      <w:pPr>
        <w:spacing w:before="120" w:after="540" w:line="360" w:lineRule="atLeast"/>
        <w:ind w:right="2438"/>
        <w:rPr>
          <w:szCs w:val="22"/>
          <w:u w:val="single"/>
        </w:rPr>
      </w:pPr>
      <w:r w:rsidRPr="00421957">
        <w:rPr>
          <w:u w:val="single"/>
        </w:rPr>
        <w:t xml:space="preserve">Première mondiale au Salon international de l’automobile (IAA) : la smart </w:t>
      </w:r>
      <w:proofErr w:type="spellStart"/>
      <w:r w:rsidRPr="00421957">
        <w:rPr>
          <w:u w:val="single"/>
        </w:rPr>
        <w:t>fourjoy</w:t>
      </w:r>
      <w:proofErr w:type="spellEnd"/>
    </w:p>
    <w:p w:rsidR="008236A3" w:rsidRPr="00421957" w:rsidRDefault="008236A3" w:rsidP="008236A3">
      <w:pPr>
        <w:spacing w:before="120" w:after="540" w:line="360" w:lineRule="atLeast"/>
        <w:ind w:right="2438"/>
        <w:rPr>
          <w:sz w:val="36"/>
        </w:rPr>
      </w:pPr>
      <w:r w:rsidRPr="00421957">
        <w:rPr>
          <w:sz w:val="36"/>
        </w:rPr>
        <w:t xml:space="preserve">La joie de vivre en ville </w:t>
      </w:r>
      <w:r w:rsidRPr="00421957">
        <w:rPr>
          <w:sz w:val="36"/>
        </w:rPr>
        <w:br/>
        <w:t>puissance quatre</w:t>
      </w:r>
      <w:bookmarkStart w:id="0" w:name="_GoBack"/>
      <w:bookmarkEnd w:id="0"/>
    </w:p>
    <w:p w:rsidR="008236A3" w:rsidRPr="00421957" w:rsidRDefault="007D5CF7" w:rsidP="008236A3">
      <w:pPr>
        <w:spacing w:after="270"/>
        <w:rPr>
          <w:b/>
        </w:rPr>
      </w:pPr>
      <w:r>
        <w:rPr>
          <w:b/>
        </w:rPr>
        <w:t>Brussel</w:t>
      </w:r>
      <w:r w:rsidR="008236A3" w:rsidRPr="00421957">
        <w:rPr>
          <w:b/>
        </w:rPr>
        <w:t xml:space="preserve">/Francfort. Les sensations fortes liées à la marque smart </w:t>
      </w:r>
      <w:r w:rsidR="00421957" w:rsidRPr="00421957">
        <w:rPr>
          <w:b/>
        </w:rPr>
        <w:br/>
      </w:r>
      <w:r w:rsidR="008236A3" w:rsidRPr="00421957">
        <w:rPr>
          <w:b/>
        </w:rPr>
        <w:t xml:space="preserve">ne sont pas limitées à deux places assises et la smart </w:t>
      </w:r>
      <w:proofErr w:type="spellStart"/>
      <w:r w:rsidR="008236A3" w:rsidRPr="00421957">
        <w:rPr>
          <w:b/>
        </w:rPr>
        <w:t>fourjoy</w:t>
      </w:r>
      <w:proofErr w:type="spellEnd"/>
      <w:r w:rsidR="008236A3" w:rsidRPr="00421957">
        <w:rPr>
          <w:b/>
        </w:rPr>
        <w:t xml:space="preserve"> le démontre parfaitement. Réunissant tous les attributs typiques des modèles smart, ce concept car incarne la joie de vivre en ville en toute liberté : « pure </w:t>
      </w:r>
      <w:proofErr w:type="spellStart"/>
      <w:r w:rsidR="008236A3" w:rsidRPr="00421957">
        <w:rPr>
          <w:b/>
        </w:rPr>
        <w:t>urban</w:t>
      </w:r>
      <w:proofErr w:type="spellEnd"/>
      <w:r w:rsidR="008236A3" w:rsidRPr="00421957">
        <w:rPr>
          <w:b/>
        </w:rPr>
        <w:t xml:space="preserve"> </w:t>
      </w:r>
      <w:proofErr w:type="spellStart"/>
      <w:r w:rsidR="008236A3" w:rsidRPr="00421957">
        <w:rPr>
          <w:b/>
        </w:rPr>
        <w:t>joy</w:t>
      </w:r>
      <w:proofErr w:type="spellEnd"/>
      <w:r w:rsidR="008236A3" w:rsidRPr="00421957">
        <w:rPr>
          <w:b/>
        </w:rPr>
        <w:t xml:space="preserve"> of life ». Cette quatre places compacte, précurseur d'une nouvelle génération de smart, sera présentée en première mondiale à l'occasion du Salon international de l'automobile de Francfort (du 12 au 22 septembre 2013).</w:t>
      </w:r>
      <w:r w:rsidR="00421957">
        <w:rPr>
          <w:b/>
        </w:rPr>
        <w:t xml:space="preserve"> </w:t>
      </w:r>
    </w:p>
    <w:p w:rsidR="008236A3" w:rsidRPr="00421957" w:rsidRDefault="008236A3" w:rsidP="008236A3">
      <w:pPr>
        <w:spacing w:after="270"/>
      </w:pPr>
      <w:r w:rsidRPr="00421957">
        <w:t xml:space="preserve">Absence de portes et de lunette arrière, ciel ouvert - la smart </w:t>
      </w:r>
      <w:proofErr w:type="spellStart"/>
      <w:r w:rsidRPr="00421957">
        <w:t>fourjoy</w:t>
      </w:r>
      <w:proofErr w:type="spellEnd"/>
      <w:r w:rsidRPr="00421957">
        <w:t xml:space="preserve"> s'affranchit de toute surcharge inutile. Cette conception offre en outre à ses admirateurs une vue implacable sur l'habitacle aux accents futuristes doté d'une remarquable banquette arrière aux allures de mobilier de salon privé. Cette smart peut ainsi accueillir quatre personnes en tout confort.</w:t>
      </w:r>
    </w:p>
    <w:p w:rsidR="008236A3" w:rsidRPr="00421957" w:rsidRDefault="008236A3" w:rsidP="008236A3">
      <w:pPr>
        <w:spacing w:after="270"/>
      </w:pPr>
      <w:r w:rsidRPr="00421957">
        <w:t>Avec ses dimensions compactes (longueur : 3 494 mm</w:t>
      </w:r>
      <w:r w:rsidR="00421957" w:rsidRPr="00421957">
        <w:t xml:space="preserve"> </w:t>
      </w:r>
      <w:r w:rsidRPr="00421957">
        <w:t>/</w:t>
      </w:r>
      <w:r w:rsidR="00421957" w:rsidRPr="00421957">
        <w:t xml:space="preserve"> </w:t>
      </w:r>
      <w:r w:rsidRPr="00421957">
        <w:t>largeur : 1 978 mm</w:t>
      </w:r>
      <w:r w:rsidR="00421957" w:rsidRPr="00421957">
        <w:t xml:space="preserve"> </w:t>
      </w:r>
      <w:r w:rsidRPr="00421957">
        <w:t>/</w:t>
      </w:r>
      <w:r w:rsidR="00421957" w:rsidRPr="00421957">
        <w:t xml:space="preserve"> </w:t>
      </w:r>
      <w:r w:rsidRPr="00421957">
        <w:t>hauteur : 1 494 mm</w:t>
      </w:r>
      <w:r w:rsidRPr="00421957">
        <w:rPr>
          <w:noProof/>
          <w:lang w:val="en-GB" w:eastAsia="en-GB" w:bidi="ar-SA"/>
        </w:rPr>
        <mc:AlternateContent>
          <mc:Choice Requires="wps">
            <w:drawing>
              <wp:anchor distT="0" distB="0" distL="0" distR="0" simplePos="0" relativeHeight="251660800" behindDoc="0" locked="1" layoutInCell="1" allowOverlap="1" wp14:anchorId="6C825FBF" wp14:editId="60A003A4">
                <wp:simplePos x="0" y="0"/>
                <wp:positionH relativeFrom="page">
                  <wp:posOffset>5476875</wp:posOffset>
                </wp:positionH>
                <wp:positionV relativeFrom="page">
                  <wp:posOffset>3088640</wp:posOffset>
                </wp:positionV>
                <wp:extent cx="1943100" cy="6948805"/>
                <wp:effectExtent l="0" t="0" r="0" b="4445"/>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94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4" w:type="dxa"/>
                              <w:tblBorders>
                                <w:insideV w:val="single" w:sz="4" w:space="0" w:color="auto"/>
                              </w:tblBorders>
                              <w:tblCellMar>
                                <w:top w:w="128" w:type="dxa"/>
                              </w:tblCellMar>
                              <w:tblLook w:val="01E0" w:firstRow="1" w:lastRow="1" w:firstColumn="1" w:lastColumn="1" w:noHBand="0" w:noVBand="0"/>
                            </w:tblPr>
                            <w:tblGrid>
                              <w:gridCol w:w="2914"/>
                            </w:tblGrid>
                            <w:tr w:rsidR="008236A3" w:rsidRPr="00A002DC">
                              <w:tc>
                                <w:tcPr>
                                  <w:tcW w:w="2914" w:type="dxa"/>
                                </w:tcPr>
                                <w:tbl>
                                  <w:tblPr>
                                    <w:tblW w:w="0" w:type="auto"/>
                                    <w:tblBorders>
                                      <w:insideV w:val="single" w:sz="4" w:space="0" w:color="auto"/>
                                    </w:tblBorders>
                                    <w:tblCellMar>
                                      <w:top w:w="128" w:type="dxa"/>
                                    </w:tblCellMar>
                                    <w:tblLook w:val="01E0" w:firstRow="1" w:lastRow="1" w:firstColumn="1" w:lastColumn="1" w:noHBand="0" w:noVBand="0"/>
                                  </w:tblPr>
                                  <w:tblGrid>
                                    <w:gridCol w:w="2698"/>
                                  </w:tblGrid>
                                  <w:tr w:rsidR="008236A3" w:rsidRPr="008930F7">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rPr>
                                        </w:pPr>
                                      </w:p>
                                      <w:p w:rsidR="008236A3" w:rsidRPr="008930F7" w:rsidRDefault="00421957" w:rsidP="00DE351D">
                                        <w:pPr>
                                          <w:spacing w:line="240" w:lineRule="auto"/>
                                          <w:rPr>
                                            <w:noProof/>
                                            <w:sz w:val="18"/>
                                            <w:szCs w:val="18"/>
                                          </w:rPr>
                                        </w:pPr>
                                        <w:r>
                                          <w:rPr>
                                            <w:noProof/>
                                            <w:sz w:val="18"/>
                                          </w:rPr>
                                          <w:t xml:space="preserve">Le </w:t>
                                        </w:r>
                                        <w:r w:rsidR="00073C40" w:rsidRPr="00421957">
                                          <w:rPr>
                                            <w:noProof/>
                                            <w:sz w:val="18"/>
                                          </w:rPr>
                                          <w:t>5</w:t>
                                        </w:r>
                                        <w:r w:rsidR="008236A3" w:rsidRPr="00421957">
                                          <w:rPr>
                                            <w:noProof/>
                                            <w:sz w:val="18"/>
                                          </w:rPr>
                                          <w:t xml:space="preserve"> septembre 2013</w:t>
                                        </w:r>
                                      </w:p>
                                    </w:tc>
                                  </w:tr>
                                  <w:tr w:rsidR="008236A3" w:rsidRPr="008930F7">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highlight w:val="yellow"/>
                                          </w:rPr>
                                        </w:pPr>
                                      </w:p>
                                      <w:p w:rsidR="008236A3" w:rsidRDefault="00E06967" w:rsidP="00DE351D">
                                        <w:pPr>
                                          <w:pStyle w:val="MLStat"/>
                                          <w:spacing w:after="0"/>
                                          <w:ind w:left="0" w:right="0" w:firstLine="0"/>
                                          <w:rPr>
                                            <w:rFonts w:ascii="Smart Courier Condensed" w:hAnsi="Smart Courier Condensed"/>
                                            <w:noProof/>
                                            <w:sz w:val="18"/>
                                            <w:szCs w:val="18"/>
                                          </w:rPr>
                                        </w:pPr>
                                        <w:r>
                                          <w:rPr>
                                            <w:rFonts w:ascii="Smart Courier Condensed" w:hAnsi="Smart Courier Condensed"/>
                                            <w:noProof/>
                                            <w:sz w:val="18"/>
                                          </w:rPr>
                                          <w:t>Interlocuteur</w:t>
                                        </w:r>
                                        <w:r w:rsidR="008236A3">
                                          <w:rPr>
                                            <w:rFonts w:ascii="Smart Courier Condensed" w:hAnsi="Smart Courier Condensed"/>
                                            <w:noProof/>
                                            <w:sz w:val="18"/>
                                          </w:rPr>
                                          <w:t> :</w:t>
                                        </w:r>
                                      </w:p>
                                      <w:p w:rsidR="008236A3" w:rsidRPr="008930F7" w:rsidRDefault="008236A3" w:rsidP="00DE351D">
                                        <w:pPr>
                                          <w:pStyle w:val="MLStat"/>
                                          <w:spacing w:after="0"/>
                                          <w:ind w:left="0" w:right="0" w:firstLine="0"/>
                                          <w:rPr>
                                            <w:rFonts w:ascii="Smart Courier Condensed" w:hAnsi="Smart Courier Condensed"/>
                                            <w:noProof/>
                                            <w:sz w:val="18"/>
                                            <w:szCs w:val="18"/>
                                          </w:rPr>
                                        </w:pPr>
                                      </w:p>
                                      <w:p w:rsidR="008236A3" w:rsidRPr="008930F7" w:rsidRDefault="0057188B" w:rsidP="00DE351D">
                                        <w:pPr>
                                          <w:pStyle w:val="MLStat"/>
                                          <w:spacing w:after="0"/>
                                          <w:ind w:left="0" w:right="0" w:firstLine="0"/>
                                          <w:rPr>
                                            <w:rFonts w:ascii="Smart Courier Condensed" w:hAnsi="Smart Courier Condensed"/>
                                            <w:noProof/>
                                            <w:sz w:val="18"/>
                                            <w:szCs w:val="18"/>
                                            <w:highlight w:val="yellow"/>
                                          </w:rPr>
                                        </w:pPr>
                                        <w:r>
                                          <w:rPr>
                                            <w:rFonts w:ascii="Smart Courier Condensed" w:hAnsi="Smart Courier Condensed"/>
                                            <w:noProof/>
                                            <w:sz w:val="18"/>
                                          </w:rPr>
                                          <w:t>Céline Monbrun</w:t>
                                        </w:r>
                                      </w:p>
                                    </w:tc>
                                  </w:tr>
                                  <w:tr w:rsidR="008236A3" w:rsidRPr="008930F7">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rPr>
                                        </w:pPr>
                                        <w:r>
                                          <w:rPr>
                                            <w:rFonts w:ascii="Smart Courier Condensed" w:hAnsi="Smart Courier Condensed"/>
                                            <w:noProof/>
                                            <w:sz w:val="18"/>
                                          </w:rPr>
                                          <w:t>Téléphone :</w:t>
                                        </w:r>
                                      </w:p>
                                      <w:p w:rsidR="008236A3" w:rsidRPr="008930F7" w:rsidRDefault="008236A3" w:rsidP="0057188B">
                                        <w:pPr>
                                          <w:pStyle w:val="MLStat"/>
                                          <w:spacing w:after="0"/>
                                          <w:ind w:left="0" w:right="0" w:firstLine="0"/>
                                          <w:rPr>
                                            <w:rFonts w:ascii="Smart Courier Condensed" w:hAnsi="Smart Courier Condensed"/>
                                            <w:noProof/>
                                            <w:sz w:val="18"/>
                                            <w:szCs w:val="18"/>
                                          </w:rPr>
                                        </w:pPr>
                                        <w:r>
                                          <w:rPr>
                                            <w:rFonts w:ascii="Smart Courier Condensed" w:hAnsi="Smart Courier Condensed"/>
                                            <w:noProof/>
                                            <w:sz w:val="18"/>
                                          </w:rPr>
                                          <w:t>+</w:t>
                                        </w:r>
                                        <w:r w:rsidR="0057188B">
                                          <w:rPr>
                                            <w:rFonts w:ascii="Smart Courier Condensed" w:hAnsi="Smart Courier Condensed"/>
                                            <w:noProof/>
                                            <w:sz w:val="18"/>
                                          </w:rPr>
                                          <w:t xml:space="preserve">32 2 724 12 83 </w:t>
                                        </w:r>
                                      </w:p>
                                    </w:tc>
                                  </w:tr>
                                  <w:tr w:rsidR="008236A3" w:rsidRPr="00CD5ACE">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rPr>
                                        </w:pPr>
                                        <w:r>
                                          <w:rPr>
                                            <w:rFonts w:ascii="Smart Courier Condensed" w:hAnsi="Smart Courier Condensed"/>
                                            <w:noProof/>
                                            <w:sz w:val="18"/>
                                          </w:rPr>
                                          <w:t>E-mail :</w:t>
                                        </w:r>
                                      </w:p>
                                      <w:p w:rsidR="008236A3" w:rsidRPr="00421957" w:rsidRDefault="00E06967" w:rsidP="0057188B">
                                        <w:pPr>
                                          <w:pStyle w:val="MLStat"/>
                                          <w:spacing w:after="0"/>
                                          <w:ind w:left="0" w:right="0" w:firstLine="0"/>
                                          <w:rPr>
                                            <w:rFonts w:ascii="Smart Courier Condensed" w:hAnsi="Smart Courier Condensed"/>
                                            <w:noProof/>
                                            <w:sz w:val="18"/>
                                            <w:szCs w:val="18"/>
                                          </w:rPr>
                                        </w:pPr>
                                        <w:hyperlink r:id="rId11" w:history="1">
                                          <w:r w:rsidR="0057188B" w:rsidRPr="002B4D0E">
                                            <w:rPr>
                                              <w:rStyle w:val="Hyperlink"/>
                                              <w:rFonts w:ascii="Smart Courier Condensed" w:hAnsi="Smart Courier Condensed"/>
                                              <w:noProof/>
                                              <w:sz w:val="18"/>
                                            </w:rPr>
                                            <w:t>celine.monbrunr@daimler.com</w:t>
                                          </w:r>
                                        </w:hyperlink>
                                        <w:r w:rsidR="002C3698" w:rsidRPr="00421957">
                                          <w:rPr>
                                            <w:rFonts w:ascii="Smart Courier Condensed" w:hAnsi="Smart Courier Condensed"/>
                                            <w:noProof/>
                                            <w:sz w:val="18"/>
                                          </w:rPr>
                                          <w:t xml:space="preserve"> </w:t>
                                        </w:r>
                                      </w:p>
                                    </w:tc>
                                  </w:tr>
                                  <w:tr w:rsidR="008236A3" w:rsidRPr="00CD5ACE">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rPr>
                                        </w:pPr>
                                      </w:p>
                                    </w:tc>
                                  </w:tr>
                                </w:tbl>
                                <w:p w:rsidR="008236A3" w:rsidRPr="00A002DC" w:rsidRDefault="008236A3" w:rsidP="00DE351D">
                                  <w:pPr>
                                    <w:spacing w:line="240" w:lineRule="auto"/>
                                    <w:rPr>
                                      <w:noProof/>
                                      <w:sz w:val="18"/>
                                      <w:szCs w:val="18"/>
                                    </w:rPr>
                                  </w:pPr>
                                </w:p>
                              </w:tc>
                            </w:tr>
                          </w:tbl>
                          <w:p w:rsidR="008236A3" w:rsidRPr="00A002DC" w:rsidRDefault="008236A3" w:rsidP="008236A3">
                            <w:pPr>
                              <w:rPr>
                                <w:noProof/>
                                <w:sz w:val="18"/>
                                <w:szCs w:val="18"/>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5" o:spid="_x0000_s1028" type="#_x0000_t202" style="position:absolute;margin-left:431.25pt;margin-top:243.2pt;width:153pt;height:547.1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" filled="f" stroked="f">
                <v:textbox inset="0,0">
                  <w:txbxContent>
                    <w:tbl>
                      <w:tblPr>
                        <w:tblW w:w="2914" w:type="dxa"/>
                        <w:tblBorders>
                          <w:insideV w:val="single" w:sz="4" w:space="0" w:color="auto"/>
                        </w:tblBorders>
                        <w:tblCellMar>
                          <w:top w:w="128" w:type="dxa"/>
                        </w:tblCellMar>
                        <w:tblLook w:val="01E0" w:firstRow="1" w:lastRow="1" w:firstColumn="1" w:lastColumn="1" w:noHBand="0" w:noVBand="0"/>
                      </w:tblPr>
                      <w:tblGrid>
                        <w:gridCol w:w="2914"/>
                      </w:tblGrid>
                      <w:tr w:rsidR="008236A3" w:rsidRPr="00A002DC">
                        <w:tc>
                          <w:tcPr>
                            <w:tcW w:w="2914" w:type="dxa"/>
                          </w:tcPr>
                          <w:tbl>
                            <w:tblPr>
                              <w:tblW w:w="0" w:type="auto"/>
                              <w:tblBorders>
                                <w:insideV w:val="single" w:sz="4" w:space="0" w:color="auto"/>
                              </w:tblBorders>
                              <w:tblCellMar>
                                <w:top w:w="128" w:type="dxa"/>
                              </w:tblCellMar>
                              <w:tblLook w:val="01E0" w:firstRow="1" w:lastRow="1" w:firstColumn="1" w:lastColumn="1" w:noHBand="0" w:noVBand="0"/>
                            </w:tblPr>
                            <w:tblGrid>
                              <w:gridCol w:w="2698"/>
                            </w:tblGrid>
                            <w:tr w:rsidR="008236A3" w:rsidRPr="008930F7">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rPr>
                                  </w:pPr>
                                </w:p>
                                <w:p w:rsidR="008236A3" w:rsidRPr="008930F7" w:rsidRDefault="00421957" w:rsidP="00DE351D">
                                  <w:pPr>
                                    <w:spacing w:line="240" w:lineRule="auto"/>
                                    <w:rPr>
                                      <w:noProof/>
                                      <w:sz w:val="18"/>
                                      <w:szCs w:val="18"/>
                                    </w:rPr>
                                  </w:pPr>
                                  <w:r>
                                    <w:rPr>
                                      <w:noProof/>
                                      <w:sz w:val="18"/>
                                    </w:rPr>
                                    <w:t xml:space="preserve">Le </w:t>
                                  </w:r>
                                  <w:r w:rsidR="00073C40" w:rsidRPr="00421957">
                                    <w:rPr>
                                      <w:noProof/>
                                      <w:sz w:val="18"/>
                                    </w:rPr>
                                    <w:t>5</w:t>
                                  </w:r>
                                  <w:r w:rsidR="008236A3" w:rsidRPr="00421957">
                                    <w:rPr>
                                      <w:noProof/>
                                      <w:sz w:val="18"/>
                                    </w:rPr>
                                    <w:t xml:space="preserve"> septembre 2013</w:t>
                                  </w:r>
                                </w:p>
                              </w:tc>
                            </w:tr>
                            <w:tr w:rsidR="008236A3" w:rsidRPr="008930F7">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highlight w:val="yellow"/>
                                    </w:rPr>
                                  </w:pPr>
                                </w:p>
                                <w:p w:rsidR="008236A3" w:rsidRDefault="00E06967" w:rsidP="00DE351D">
                                  <w:pPr>
                                    <w:pStyle w:val="MLStat"/>
                                    <w:spacing w:after="0"/>
                                    <w:ind w:left="0" w:right="0" w:firstLine="0"/>
                                    <w:rPr>
                                      <w:rFonts w:ascii="Smart Courier Condensed" w:hAnsi="Smart Courier Condensed"/>
                                      <w:noProof/>
                                      <w:sz w:val="18"/>
                                      <w:szCs w:val="18"/>
                                    </w:rPr>
                                  </w:pPr>
                                  <w:r>
                                    <w:rPr>
                                      <w:rFonts w:ascii="Smart Courier Condensed" w:hAnsi="Smart Courier Condensed"/>
                                      <w:noProof/>
                                      <w:sz w:val="18"/>
                                    </w:rPr>
                                    <w:t>Interlocuteur</w:t>
                                  </w:r>
                                  <w:r w:rsidR="008236A3">
                                    <w:rPr>
                                      <w:rFonts w:ascii="Smart Courier Condensed" w:hAnsi="Smart Courier Condensed"/>
                                      <w:noProof/>
                                      <w:sz w:val="18"/>
                                    </w:rPr>
                                    <w:t> :</w:t>
                                  </w:r>
                                </w:p>
                                <w:p w:rsidR="008236A3" w:rsidRPr="008930F7" w:rsidRDefault="008236A3" w:rsidP="00DE351D">
                                  <w:pPr>
                                    <w:pStyle w:val="MLStat"/>
                                    <w:spacing w:after="0"/>
                                    <w:ind w:left="0" w:right="0" w:firstLine="0"/>
                                    <w:rPr>
                                      <w:rFonts w:ascii="Smart Courier Condensed" w:hAnsi="Smart Courier Condensed"/>
                                      <w:noProof/>
                                      <w:sz w:val="18"/>
                                      <w:szCs w:val="18"/>
                                    </w:rPr>
                                  </w:pPr>
                                </w:p>
                                <w:p w:rsidR="008236A3" w:rsidRPr="008930F7" w:rsidRDefault="0057188B" w:rsidP="00DE351D">
                                  <w:pPr>
                                    <w:pStyle w:val="MLStat"/>
                                    <w:spacing w:after="0"/>
                                    <w:ind w:left="0" w:right="0" w:firstLine="0"/>
                                    <w:rPr>
                                      <w:rFonts w:ascii="Smart Courier Condensed" w:hAnsi="Smart Courier Condensed"/>
                                      <w:noProof/>
                                      <w:sz w:val="18"/>
                                      <w:szCs w:val="18"/>
                                      <w:highlight w:val="yellow"/>
                                    </w:rPr>
                                  </w:pPr>
                                  <w:r>
                                    <w:rPr>
                                      <w:rFonts w:ascii="Smart Courier Condensed" w:hAnsi="Smart Courier Condensed"/>
                                      <w:noProof/>
                                      <w:sz w:val="18"/>
                                    </w:rPr>
                                    <w:t>Céline Monbrun</w:t>
                                  </w:r>
                                </w:p>
                              </w:tc>
                            </w:tr>
                            <w:tr w:rsidR="008236A3" w:rsidRPr="008930F7">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rPr>
                                  </w:pPr>
                                  <w:r>
                                    <w:rPr>
                                      <w:rFonts w:ascii="Smart Courier Condensed" w:hAnsi="Smart Courier Condensed"/>
                                      <w:noProof/>
                                      <w:sz w:val="18"/>
                                    </w:rPr>
                                    <w:t>Téléphone :</w:t>
                                  </w:r>
                                </w:p>
                                <w:p w:rsidR="008236A3" w:rsidRPr="008930F7" w:rsidRDefault="008236A3" w:rsidP="0057188B">
                                  <w:pPr>
                                    <w:pStyle w:val="MLStat"/>
                                    <w:spacing w:after="0"/>
                                    <w:ind w:left="0" w:right="0" w:firstLine="0"/>
                                    <w:rPr>
                                      <w:rFonts w:ascii="Smart Courier Condensed" w:hAnsi="Smart Courier Condensed"/>
                                      <w:noProof/>
                                      <w:sz w:val="18"/>
                                      <w:szCs w:val="18"/>
                                    </w:rPr>
                                  </w:pPr>
                                  <w:r>
                                    <w:rPr>
                                      <w:rFonts w:ascii="Smart Courier Condensed" w:hAnsi="Smart Courier Condensed"/>
                                      <w:noProof/>
                                      <w:sz w:val="18"/>
                                    </w:rPr>
                                    <w:t>+</w:t>
                                  </w:r>
                                  <w:r w:rsidR="0057188B">
                                    <w:rPr>
                                      <w:rFonts w:ascii="Smart Courier Condensed" w:hAnsi="Smart Courier Condensed"/>
                                      <w:noProof/>
                                      <w:sz w:val="18"/>
                                    </w:rPr>
                                    <w:t xml:space="preserve">32 2 724 12 83 </w:t>
                                  </w:r>
                                </w:p>
                              </w:tc>
                            </w:tr>
                            <w:tr w:rsidR="008236A3" w:rsidRPr="00CD5ACE">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rPr>
                                  </w:pPr>
                                  <w:r>
                                    <w:rPr>
                                      <w:rFonts w:ascii="Smart Courier Condensed" w:hAnsi="Smart Courier Condensed"/>
                                      <w:noProof/>
                                      <w:sz w:val="18"/>
                                    </w:rPr>
                                    <w:t>E-mail :</w:t>
                                  </w:r>
                                </w:p>
                                <w:p w:rsidR="008236A3" w:rsidRPr="00421957" w:rsidRDefault="00E06967" w:rsidP="0057188B">
                                  <w:pPr>
                                    <w:pStyle w:val="MLStat"/>
                                    <w:spacing w:after="0"/>
                                    <w:ind w:left="0" w:right="0" w:firstLine="0"/>
                                    <w:rPr>
                                      <w:rFonts w:ascii="Smart Courier Condensed" w:hAnsi="Smart Courier Condensed"/>
                                      <w:noProof/>
                                      <w:sz w:val="18"/>
                                      <w:szCs w:val="18"/>
                                    </w:rPr>
                                  </w:pPr>
                                  <w:hyperlink r:id="rId12" w:history="1">
                                    <w:r w:rsidR="0057188B" w:rsidRPr="002B4D0E">
                                      <w:rPr>
                                        <w:rStyle w:val="Hyperlink"/>
                                        <w:rFonts w:ascii="Smart Courier Condensed" w:hAnsi="Smart Courier Condensed"/>
                                        <w:noProof/>
                                        <w:sz w:val="18"/>
                                      </w:rPr>
                                      <w:t>celine.monbrunr@daimler.com</w:t>
                                    </w:r>
                                  </w:hyperlink>
                                  <w:r w:rsidR="002C3698" w:rsidRPr="00421957">
                                    <w:rPr>
                                      <w:rFonts w:ascii="Smart Courier Condensed" w:hAnsi="Smart Courier Condensed"/>
                                      <w:noProof/>
                                      <w:sz w:val="18"/>
                                    </w:rPr>
                                    <w:t xml:space="preserve"> </w:t>
                                  </w:r>
                                </w:p>
                              </w:tc>
                            </w:tr>
                            <w:tr w:rsidR="008236A3" w:rsidRPr="00CD5ACE">
                              <w:tc>
                                <w:tcPr>
                                  <w:tcW w:w="2698" w:type="dxa"/>
                                </w:tcPr>
                                <w:p w:rsidR="008236A3" w:rsidRPr="008930F7" w:rsidRDefault="008236A3" w:rsidP="00DE351D">
                                  <w:pPr>
                                    <w:pStyle w:val="MLStat"/>
                                    <w:spacing w:after="0"/>
                                    <w:ind w:left="0" w:right="0" w:firstLine="0"/>
                                    <w:rPr>
                                      <w:rFonts w:ascii="Smart Courier Condensed" w:hAnsi="Smart Courier Condensed"/>
                                      <w:noProof/>
                                      <w:sz w:val="18"/>
                                      <w:szCs w:val="18"/>
                                    </w:rPr>
                                  </w:pPr>
                                </w:p>
                              </w:tc>
                            </w:tr>
                          </w:tbl>
                          <w:p w:rsidR="008236A3" w:rsidRPr="00A002DC" w:rsidRDefault="008236A3" w:rsidP="00DE351D">
                            <w:pPr>
                              <w:spacing w:line="240" w:lineRule="auto"/>
                              <w:rPr>
                                <w:noProof/>
                                <w:sz w:val="18"/>
                                <w:szCs w:val="18"/>
                              </w:rPr>
                            </w:pPr>
                          </w:p>
                        </w:tc>
                      </w:tr>
                    </w:tbl>
                    <w:p w:rsidR="008236A3" w:rsidRPr="00A002DC" w:rsidRDefault="008236A3" w:rsidP="008236A3">
                      <w:pPr>
                        <w:rPr>
                          <w:noProof/>
                          <w:sz w:val="18"/>
                          <w:szCs w:val="18"/>
                        </w:rPr>
                      </w:pPr>
                    </w:p>
                  </w:txbxContent>
                </v:textbox>
                <w10:wrap type="square" anchorx="page" anchory="page"/>
                <w10:anchorlock/>
              </v:shape>
            </w:pict>
          </mc:Fallback>
        </mc:AlternateContent>
      </w:r>
      <w:r w:rsidRPr="00421957">
        <w:t xml:space="preserve">) et un diamètre de braquage de 9,10 m, la smart </w:t>
      </w:r>
      <w:proofErr w:type="spellStart"/>
      <w:r w:rsidRPr="00421957">
        <w:t>fourjoy</w:t>
      </w:r>
      <w:proofErr w:type="spellEnd"/>
      <w:r w:rsidRPr="00421957">
        <w:t xml:space="preserve"> mise sur la maniabilité légendaire de la marque et peut faire la démonstration de ses atouts dans les métropoles du monde entier. Grâce au bloc à aimant permanent de 55 kW proposé dans le cadre du concept </w:t>
      </w:r>
      <w:proofErr w:type="spellStart"/>
      <w:r w:rsidRPr="00421957">
        <w:t>electric</w:t>
      </w:r>
      <w:proofErr w:type="spellEnd"/>
      <w:r w:rsidRPr="00421957">
        <w:t xml:space="preserve"> drive actuel, la smart </w:t>
      </w:r>
      <w:proofErr w:type="spellStart"/>
      <w:r w:rsidRPr="00421957">
        <w:t>fourjoy</w:t>
      </w:r>
      <w:proofErr w:type="spellEnd"/>
      <w:r w:rsidRPr="00421957">
        <w:t xml:space="preserve"> ne rejette aucune émission en local et offre une conduite agile et sans interruption de la force motrice.</w:t>
      </w:r>
    </w:p>
    <w:p w:rsidR="008236A3" w:rsidRPr="00421957" w:rsidRDefault="008236A3" w:rsidP="008236A3">
      <w:pPr>
        <w:spacing w:after="270"/>
      </w:pPr>
      <w:r w:rsidRPr="00421957">
        <w:t xml:space="preserve">Ce modèle quatre places a par ailleurs hérité de nombreuses caractéristiques de la légendaire première smart. « La smart </w:t>
      </w:r>
      <w:proofErr w:type="spellStart"/>
      <w:r w:rsidRPr="00421957">
        <w:t>fourjoy</w:t>
      </w:r>
      <w:proofErr w:type="spellEnd"/>
      <w:r w:rsidRPr="00421957">
        <w:t xml:space="preserve"> incarne à la perfection la philosophie stylistique smart, transposée à une nouvelle ère. Nous dévoilons pour la première fois la nouvelle version sportive à quatre places de la famille smart nouvelle génération » déclare </w:t>
      </w:r>
      <w:proofErr w:type="spellStart"/>
      <w:r w:rsidRPr="00421957">
        <w:t>Gorden</w:t>
      </w:r>
      <w:proofErr w:type="spellEnd"/>
      <w:r w:rsidRPr="00421957">
        <w:t xml:space="preserve"> Wagener,</w:t>
      </w:r>
      <w:r w:rsidR="00421957" w:rsidRPr="00421957">
        <w:t xml:space="preserve"> directeur du design de Daimler </w:t>
      </w:r>
      <w:r w:rsidRPr="00421957">
        <w:t xml:space="preserve">AG. « Reprenant la silhouette caractéristique de la smart, </w:t>
      </w:r>
      <w:r w:rsidR="00421957" w:rsidRPr="00421957">
        <w:br/>
      </w:r>
      <w:r w:rsidRPr="00421957">
        <w:t>ses lignes et formes limpides et l'évolution du visage de la smart, ce concept car s'impose comme une icône du design moderne. »</w:t>
      </w:r>
    </w:p>
    <w:p w:rsidR="008236A3" w:rsidRPr="00421957" w:rsidRDefault="008236A3" w:rsidP="008236A3">
      <w:pPr>
        <w:spacing w:after="270"/>
      </w:pPr>
      <w:r w:rsidRPr="00421957">
        <w:lastRenderedPageBreak/>
        <w:t xml:space="preserve">De nombreux éléments stylistiques rappellent la première série smart : les porte-à-faux extrêmement courts, les roues logées dans les extrémités extérieures, les feux arrière intégrés dans la massive cellule </w:t>
      </w:r>
      <w:proofErr w:type="spellStart"/>
      <w:r w:rsidRPr="00421957">
        <w:t>tridion</w:t>
      </w:r>
      <w:proofErr w:type="spellEnd"/>
      <w:r w:rsidRPr="00421957">
        <w:t xml:space="preserve"> et le combiné d'instruments sphérique en sont quelques exemples. </w:t>
      </w:r>
    </w:p>
    <w:p w:rsidR="008236A3" w:rsidRPr="00421957" w:rsidRDefault="008236A3" w:rsidP="008236A3">
      <w:pPr>
        <w:spacing w:after="270"/>
      </w:pPr>
      <w:r w:rsidRPr="00421957">
        <w:t xml:space="preserve">« Avec la smart </w:t>
      </w:r>
      <w:proofErr w:type="spellStart"/>
      <w:r w:rsidRPr="00421957">
        <w:t>fourjoy</w:t>
      </w:r>
      <w:proofErr w:type="spellEnd"/>
      <w:r w:rsidRPr="00421957">
        <w:t xml:space="preserve">, nous proposons un concept car qui transpose brillamment le design inimitable et les joies de la mobilité urbaine de la smart </w:t>
      </w:r>
      <w:proofErr w:type="spellStart"/>
      <w:r w:rsidRPr="00421957">
        <w:t>fortwo</w:t>
      </w:r>
      <w:proofErr w:type="spellEnd"/>
      <w:r w:rsidRPr="00421957">
        <w:t xml:space="preserve"> dans une voiture compacte à quatre places » déclare Annette </w:t>
      </w:r>
      <w:proofErr w:type="spellStart"/>
      <w:r w:rsidRPr="00421957">
        <w:t>Winkler</w:t>
      </w:r>
      <w:proofErr w:type="spellEnd"/>
      <w:r w:rsidRPr="00421957">
        <w:t xml:space="preserve">, directrice smart. Et d'ajouter : « La smart </w:t>
      </w:r>
      <w:proofErr w:type="spellStart"/>
      <w:r w:rsidRPr="00421957">
        <w:t>fourjoy</w:t>
      </w:r>
      <w:proofErr w:type="spellEnd"/>
      <w:r w:rsidRPr="00421957">
        <w:t xml:space="preserve"> réunit une foule d'éléments empruntés à d'anciens concept cars pour lesquels nous avons reçu des retours très positifs. Ses proportions extérieures en disent long sur la silhouette de notre smart à quatre places de série qui sera commercialisée fin 2014 et qui permettra aux familles de se déplacer au grand complet en smart. »</w:t>
      </w:r>
    </w:p>
    <w:p w:rsidR="008236A3" w:rsidRPr="00421957" w:rsidRDefault="008236A3" w:rsidP="008236A3">
      <w:pPr>
        <w:keepNext/>
        <w:spacing w:after="270"/>
        <w:rPr>
          <w:b/>
        </w:rPr>
      </w:pPr>
      <w:r w:rsidRPr="00421957">
        <w:rPr>
          <w:b/>
        </w:rPr>
        <w:t>L'extérieur : aluminium poli et effet nacré</w:t>
      </w:r>
    </w:p>
    <w:p w:rsidR="008236A3" w:rsidRPr="00421957" w:rsidRDefault="008236A3" w:rsidP="008236A3">
      <w:pPr>
        <w:spacing w:after="270"/>
      </w:pPr>
      <w:r w:rsidRPr="00421957">
        <w:t xml:space="preserve">Le concept car le montre clairement : smart a grandi </w:t>
      </w:r>
      <w:r w:rsidRPr="00421957">
        <w:rPr>
          <w:color w:val="auto"/>
        </w:rPr>
        <w:t xml:space="preserve">! La partie avant résolument tridimensionnelle et verticale confère au véhicule une allure expressive qui offre à ses observateurs un sourire amical mais déterminé. La calandre de la smart </w:t>
      </w:r>
      <w:proofErr w:type="spellStart"/>
      <w:r w:rsidRPr="00421957">
        <w:rPr>
          <w:color w:val="auto"/>
        </w:rPr>
        <w:t>fourjoy</w:t>
      </w:r>
      <w:proofErr w:type="spellEnd"/>
      <w:r w:rsidRPr="00421957">
        <w:rPr>
          <w:color w:val="auto"/>
        </w:rPr>
        <w:t xml:space="preserve"> arbore elle aussi fièrement le logo de la marque. </w:t>
      </w:r>
      <w:r w:rsidRPr="00421957">
        <w:t xml:space="preserve">La structure nid d'abeille des prises d'air de la partie avant et les surfaces galbées et sensuelles soulignent la parenté avec les concept cars smart for-us (Detroit 2012) et smart </w:t>
      </w:r>
      <w:proofErr w:type="spellStart"/>
      <w:r w:rsidRPr="00421957">
        <w:t>forstars</w:t>
      </w:r>
      <w:proofErr w:type="spellEnd"/>
      <w:r w:rsidRPr="00421957">
        <w:t xml:space="preserve"> (Paris 2012).</w:t>
      </w:r>
    </w:p>
    <w:p w:rsidR="008236A3" w:rsidRPr="00421957" w:rsidRDefault="008236A3" w:rsidP="008236A3">
      <w:pPr>
        <w:spacing w:after="270"/>
      </w:pPr>
      <w:r w:rsidRPr="00421957">
        <w:t xml:space="preserve">Parmi les nouveautés figure la cellule </w:t>
      </w:r>
      <w:proofErr w:type="spellStart"/>
      <w:r w:rsidRPr="00421957">
        <w:t>tridion</w:t>
      </w:r>
      <w:proofErr w:type="spellEnd"/>
      <w:r w:rsidRPr="00421957">
        <w:t xml:space="preserve">, particulièrement remarquable. Sur ce concept car, elle est réalisée en aluminium poli et sa finition brillante met en lumière le caractère prestigieux de la marque. </w:t>
      </w:r>
    </w:p>
    <w:p w:rsidR="008236A3" w:rsidRPr="00421957" w:rsidRDefault="008236A3" w:rsidP="008236A3">
      <w:pPr>
        <w:spacing w:after="270"/>
      </w:pPr>
      <w:r w:rsidRPr="00421957">
        <w:t xml:space="preserve">Le monogramme smart, fraisé en aluminium puis apposé sur les bas de glaces, témoigne du niveau de qualité remarquable de ce concept car. L'aluminium de la cellule </w:t>
      </w:r>
      <w:proofErr w:type="spellStart"/>
      <w:r w:rsidRPr="00421957">
        <w:t>tridion</w:t>
      </w:r>
      <w:proofErr w:type="spellEnd"/>
      <w:r w:rsidRPr="00421957">
        <w:t xml:space="preserve"> contraste avec la peinture à effet nacré des pare-chocs, du capot et du hayon. Les rétroviseurs extérieurs sont suspendus sur une stèle en aluminium.</w:t>
      </w:r>
    </w:p>
    <w:p w:rsidR="008236A3" w:rsidRPr="00421957" w:rsidRDefault="008236A3" w:rsidP="008236A3">
      <w:pPr>
        <w:spacing w:after="270"/>
      </w:pPr>
      <w:r w:rsidRPr="00421957">
        <w:t xml:space="preserve">Forte de son héritage, la citadine avance : comme sur la smart </w:t>
      </w:r>
      <w:proofErr w:type="spellStart"/>
      <w:r w:rsidRPr="00421957">
        <w:t>fortwo</w:t>
      </w:r>
      <w:proofErr w:type="spellEnd"/>
      <w:r w:rsidRPr="00421957">
        <w:t xml:space="preserve"> de première génération, les feux arrière sont intégrés dans la cellule </w:t>
      </w:r>
      <w:proofErr w:type="spellStart"/>
      <w:r w:rsidRPr="00421957">
        <w:t>tridion</w:t>
      </w:r>
      <w:proofErr w:type="spellEnd"/>
      <w:r w:rsidRPr="00421957">
        <w:t xml:space="preserve"> qui arbore des cubes en plexiglas insérés tels des turbines. Les projecteurs avant sont dépourvus de verres, ce qui renforce l'effet tridimensionnel des feux de jour en forme de U. Les blocs optiques avant et arrière font exclusivement appel à un éclairage LED.</w:t>
      </w:r>
    </w:p>
    <w:p w:rsidR="008236A3" w:rsidRPr="00421957" w:rsidRDefault="008236A3" w:rsidP="008236A3">
      <w:pPr>
        <w:spacing w:after="270"/>
      </w:pPr>
      <w:r w:rsidRPr="00421957">
        <w:t xml:space="preserve">Des profilés translucides déclinés dans un ton pétrole soulignent la joie de vivre que véhicule ce concept car. On les retrouve au niveau du déflecteur de la partie supérieure du pare-brise, sur les flancs au </w:t>
      </w:r>
      <w:r w:rsidRPr="00421957">
        <w:lastRenderedPageBreak/>
        <w:t>niveau des montants avant et sur le déflecteur de toit arrière. En termes de fonctionnalité et de coloris, ils rappellent les casquettes de tennis des années 90.</w:t>
      </w:r>
    </w:p>
    <w:p w:rsidR="008236A3" w:rsidRPr="00421957" w:rsidRDefault="008236A3" w:rsidP="008236A3">
      <w:pPr>
        <w:spacing w:after="270"/>
        <w:rPr>
          <w:b/>
        </w:rPr>
      </w:pPr>
      <w:r w:rsidRPr="00421957">
        <w:rPr>
          <w:b/>
        </w:rPr>
        <w:t>L'habitacle : un salon privé pour quatre personnes aux accents futuristes</w:t>
      </w:r>
    </w:p>
    <w:p w:rsidR="008236A3" w:rsidRPr="00421957" w:rsidRDefault="008236A3" w:rsidP="008236A3">
      <w:pPr>
        <w:spacing w:after="270"/>
      </w:pPr>
      <w:r w:rsidRPr="00421957">
        <w:t xml:space="preserve">Dénuée de portes, de lunette arrière et de toit, la smart </w:t>
      </w:r>
      <w:proofErr w:type="spellStart"/>
      <w:r w:rsidRPr="00421957">
        <w:t>fourjoy</w:t>
      </w:r>
      <w:proofErr w:type="spellEnd"/>
      <w:r w:rsidRPr="00421957">
        <w:t xml:space="preserve"> attire irrésistiblement la ville. Les poignées du conducteur et des passagers sur les bas de caisse et les ouïes dans la structure de pavillon créent une connexion entre l'extérieur et l'intérieur.</w:t>
      </w:r>
    </w:p>
    <w:p w:rsidR="008236A3" w:rsidRPr="00421957" w:rsidRDefault="008236A3" w:rsidP="008236A3">
      <w:pPr>
        <w:spacing w:after="270"/>
      </w:pPr>
      <w:r w:rsidRPr="00421957">
        <w:t xml:space="preserve">Les sièges avant et la banquette arrière arborant le même design futuriste constituent indéniablement le principal temps fort de l'habitacle. De par leur conception organique sculpturale, ils s'apparentent à du mobilier de salon privé contemporain. </w:t>
      </w:r>
    </w:p>
    <w:p w:rsidR="008236A3" w:rsidRPr="00421957" w:rsidRDefault="008236A3" w:rsidP="008236A3">
      <w:pPr>
        <w:spacing w:after="270"/>
      </w:pPr>
      <w:r w:rsidRPr="00421957">
        <w:t>La coque des sièges semble moulée d'un seul tenant. Un revêtement chrome foncé habille le dos des sièges. Ces derniers sont par ailleurs agrémentés, au niveau des flancs, d'un liseré arborant le même coloris pétrole que les éléments extérieurs en plexiglas. Au plancher, on assiste à une alternance de surfaces perforées et lisses. Par un effet d'optique lié au plancher sombre, les sièges semblent flotter.</w:t>
      </w:r>
    </w:p>
    <w:p w:rsidR="008236A3" w:rsidRPr="00421957" w:rsidRDefault="008236A3" w:rsidP="008236A3">
      <w:pPr>
        <w:spacing w:after="270"/>
        <w:rPr>
          <w:color w:val="auto"/>
        </w:rPr>
      </w:pPr>
      <w:r w:rsidRPr="00421957">
        <w:rPr>
          <w:color w:val="auto"/>
        </w:rPr>
        <w:t>Les sièges et la planche de bord sont portés par une structure médiane traversant toute la largeur. Elle est recouverte d'une surface particulièrement étirée abritant des touches de fonction tactiles.</w:t>
      </w:r>
    </w:p>
    <w:p w:rsidR="008236A3" w:rsidRPr="00421957" w:rsidRDefault="008236A3" w:rsidP="008236A3">
      <w:pPr>
        <w:spacing w:after="270"/>
      </w:pPr>
      <w:r w:rsidRPr="00421957">
        <w:t xml:space="preserve">La planche de bord se distingue par un effet de profondeur et reprend deux thèmes déclinés à l'extérieur : la structure nid d'abeille et la fluidité. De conception massive, la planche de bord se compose de plexiglas transparent et éclairé dans lequel des évidements ont été réalisés par fraisage. Afin d'obtenir la remarquable structure nid d'abeille pluridimensionnelle, du plastique blanc à effet nacré a été coulé à ces emplacements. Le combiné d'instruments sphérique et le volant monobranche sont un clin d'œil à la première smart. Les deux </w:t>
      </w:r>
      <w:proofErr w:type="spellStart"/>
      <w:r w:rsidRPr="00421957">
        <w:t>smartphones</w:t>
      </w:r>
      <w:proofErr w:type="spellEnd"/>
      <w:r w:rsidRPr="00421957">
        <w:t xml:space="preserve"> logés sur la planche de bord et le tunnel de transmission à l'arrière offrent une réponse aux exigences de connectivité actuelles et un divertissement sur mesure à chacun des quatre passagers.</w:t>
      </w:r>
    </w:p>
    <w:p w:rsidR="008236A3" w:rsidRPr="00421957" w:rsidRDefault="008236A3" w:rsidP="008236A3">
      <w:pPr>
        <w:keepNext/>
        <w:spacing w:after="270"/>
        <w:rPr>
          <w:b/>
        </w:rPr>
      </w:pPr>
      <w:r w:rsidRPr="00421957">
        <w:rPr>
          <w:b/>
        </w:rPr>
        <w:t xml:space="preserve">Le moteur : le plaisir de la </w:t>
      </w:r>
      <w:r w:rsidR="00421957">
        <w:rPr>
          <w:b/>
        </w:rPr>
        <w:t>conduite sans émissions locales</w:t>
      </w:r>
    </w:p>
    <w:p w:rsidR="008236A3" w:rsidRPr="00421957" w:rsidRDefault="008236A3" w:rsidP="008236A3">
      <w:pPr>
        <w:spacing w:after="270"/>
      </w:pPr>
      <w:r w:rsidRPr="00421957">
        <w:t xml:space="preserve">Le moteur électrique implanté à l'arrière a été emprunté à l'actuelle smart </w:t>
      </w:r>
      <w:proofErr w:type="spellStart"/>
      <w:r w:rsidRPr="00421957">
        <w:t>fortwo</w:t>
      </w:r>
      <w:proofErr w:type="spellEnd"/>
      <w:r w:rsidRPr="00421957">
        <w:t xml:space="preserve"> </w:t>
      </w:r>
      <w:proofErr w:type="spellStart"/>
      <w:r w:rsidRPr="00421957">
        <w:t>electric</w:t>
      </w:r>
      <w:proofErr w:type="spellEnd"/>
      <w:r w:rsidRPr="00421957">
        <w:t xml:space="preserve"> drive. Grâce au bloc à aimant permanent de 55 kW, la smart </w:t>
      </w:r>
      <w:proofErr w:type="spellStart"/>
      <w:r w:rsidRPr="00421957">
        <w:t>fourjoy</w:t>
      </w:r>
      <w:proofErr w:type="spellEnd"/>
      <w:r w:rsidRPr="00421957">
        <w:t xml:space="preserve"> garantit une conduite agile et nerveuse. </w:t>
      </w:r>
    </w:p>
    <w:p w:rsidR="008236A3" w:rsidRDefault="008236A3" w:rsidP="00BC6077">
      <w:pPr>
        <w:spacing w:after="270"/>
      </w:pPr>
      <w:r w:rsidRPr="00421957">
        <w:lastRenderedPageBreak/>
        <w:t>La batterie lithium-ion offre une capacité de 17,6 kWh. La plupart des réseaux électriques nationaux permettent de recharger une batterie entièrement vide en sept heures maximum (soit environ une nuit), sur une prise de courant domestique ou une borne de recharge.</w:t>
      </w:r>
      <w:r w:rsidRPr="00421957">
        <w:rPr>
          <w:rFonts w:ascii="Times New Roman" w:eastAsia="Calibri" w:hAnsi="Times New Roman"/>
          <w:color w:val="auto"/>
        </w:rPr>
        <w:t xml:space="preserve"> </w:t>
      </w:r>
      <w:r w:rsidRPr="00421957">
        <w:t>Avec le chargeur de bord et un câble de recharge rapide adapté, il est possible de recharger la batterie sur un boîtier mural en moins d'une heure.</w:t>
      </w:r>
    </w:p>
    <w:p w:rsidR="008236A3" w:rsidRPr="00421957" w:rsidRDefault="008236A3" w:rsidP="008236A3">
      <w:pPr>
        <w:keepNext/>
        <w:spacing w:after="270"/>
        <w:rPr>
          <w:b/>
        </w:rPr>
      </w:pPr>
      <w:r w:rsidRPr="00421957">
        <w:rPr>
          <w:b/>
        </w:rPr>
        <w:t>Pour les derniers mètres : skateboards électriques et casques</w:t>
      </w:r>
    </w:p>
    <w:p w:rsidR="004D73E6" w:rsidRPr="00421957" w:rsidRDefault="008236A3" w:rsidP="008236A3">
      <w:pPr>
        <w:spacing w:after="270"/>
      </w:pPr>
      <w:r w:rsidRPr="00421957">
        <w:t xml:space="preserve">Deux </w:t>
      </w:r>
      <w:proofErr w:type="spellStart"/>
      <w:r w:rsidRPr="00421957">
        <w:t>longboards</w:t>
      </w:r>
      <w:proofErr w:type="spellEnd"/>
      <w:r w:rsidRPr="00421957">
        <w:t xml:space="preserve"> sont fixés sur le toit de la smart </w:t>
      </w:r>
      <w:proofErr w:type="spellStart"/>
      <w:r w:rsidRPr="00421957">
        <w:t>fourjoy</w:t>
      </w:r>
      <w:proofErr w:type="spellEnd"/>
      <w:r w:rsidRPr="00421957">
        <w:t xml:space="preserve">. Ces skateboards électriques permettent de parcourir de petites distances sans rejeter d'émissions en local. </w:t>
      </w:r>
    </w:p>
    <w:p w:rsidR="008236A3" w:rsidRPr="00421957" w:rsidRDefault="008236A3" w:rsidP="008236A3">
      <w:pPr>
        <w:spacing w:after="270"/>
      </w:pPr>
      <w:r w:rsidRPr="00421957">
        <w:t xml:space="preserve">Des casques adaptés sont logés derrière la banquette arrière. Une caméra haute définition est également fixée à cet endroit ; elle peut par ailleurs être retirée en un tour de main. Elle vous permet de tourner des séquences de vos exploits en </w:t>
      </w:r>
      <w:proofErr w:type="spellStart"/>
      <w:r w:rsidRPr="00421957">
        <w:t>longboard</w:t>
      </w:r>
      <w:proofErr w:type="spellEnd"/>
      <w:r w:rsidRPr="00421957">
        <w:t xml:space="preserve"> et de partager ces vidéos avec des amis sur les réseaux sociaux.</w:t>
      </w:r>
    </w:p>
    <w:p w:rsidR="008236A3" w:rsidRPr="00421957" w:rsidRDefault="008236A3" w:rsidP="008236A3">
      <w:pPr>
        <w:spacing w:after="270"/>
      </w:pPr>
    </w:p>
    <w:p w:rsidR="008236A3" w:rsidRPr="00421957" w:rsidRDefault="008236A3" w:rsidP="008236A3">
      <w:pPr>
        <w:spacing w:after="270"/>
        <w:sectPr w:rsidR="008236A3" w:rsidRPr="00421957" w:rsidSect="00AC1151">
          <w:headerReference w:type="even" r:id="rId13"/>
          <w:type w:val="continuous"/>
          <w:pgSz w:w="11906" w:h="16838" w:code="9"/>
          <w:pgMar w:top="1956" w:right="4111" w:bottom="851" w:left="1304" w:header="2608" w:footer="113" w:gutter="0"/>
          <w:cols w:space="720"/>
          <w:formProt w:val="0"/>
        </w:sectPr>
      </w:pPr>
    </w:p>
    <w:p w:rsidR="008236A3" w:rsidRPr="00421957" w:rsidRDefault="008236A3" w:rsidP="008236A3">
      <w:pPr>
        <w:spacing w:after="270"/>
        <w:rPr>
          <w:rFonts w:eastAsia="Calibri"/>
          <w:b/>
          <w:bCs/>
          <w:szCs w:val="22"/>
        </w:rPr>
      </w:pPr>
      <w:r w:rsidRPr="00421957">
        <w:lastRenderedPageBreak/>
        <w:t xml:space="preserve">Pour tous renseignements et actualités concernant smart, veuillez consulter les sites Internet : </w:t>
      </w:r>
      <w:hyperlink r:id="rId14" w:history="1">
        <w:r w:rsidR="00F37677" w:rsidRPr="002B4D0E">
          <w:rPr>
            <w:rStyle w:val="Hyperlink"/>
          </w:rPr>
          <w:t>www.media.mercedes-benz.be</w:t>
        </w:r>
      </w:hyperlink>
      <w:r w:rsidR="00F37677">
        <w:t xml:space="preserve">. </w:t>
      </w:r>
    </w:p>
    <w:p w:rsidR="008236A3" w:rsidRPr="00421957" w:rsidRDefault="008236A3" w:rsidP="008236A3">
      <w:pPr>
        <w:spacing w:after="270"/>
      </w:pPr>
    </w:p>
    <w:p w:rsidR="00264FDB" w:rsidRPr="00421957" w:rsidRDefault="00264FDB">
      <w:pPr>
        <w:pStyle w:val="40Continoustext11pt"/>
      </w:pPr>
    </w:p>
    <w:p w:rsidR="00264FDB" w:rsidRPr="00421957" w:rsidRDefault="00264FDB">
      <w:pPr>
        <w:pStyle w:val="40Continoustext11pt"/>
        <w:sectPr w:rsidR="00264FDB" w:rsidRPr="00421957" w:rsidSect="00AC1151">
          <w:headerReference w:type="even" r:id="rId15"/>
          <w:type w:val="continuous"/>
          <w:pgSz w:w="11906" w:h="16838" w:code="9"/>
          <w:pgMar w:top="1956" w:right="4111" w:bottom="851" w:left="1304" w:header="2608" w:footer="113" w:gutter="0"/>
          <w:cols w:space="720"/>
          <w:formProt w:val="0"/>
        </w:sectPr>
      </w:pPr>
    </w:p>
    <w:p w:rsidR="0064742E" w:rsidRPr="00421957" w:rsidRDefault="0064742E" w:rsidP="00BF43B5">
      <w:pPr>
        <w:pStyle w:val="40Continoustext11pt"/>
      </w:pPr>
    </w:p>
    <w:sectPr w:rsidR="0064742E" w:rsidRPr="00421957" w:rsidSect="00AC1151">
      <w:type w:val="continuous"/>
      <w:pgSz w:w="11906" w:h="16838" w:code="9"/>
      <w:pgMar w:top="1956" w:right="1446" w:bottom="851" w:left="1304" w:header="2608" w:footer="1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6A3" w:rsidRDefault="008236A3">
      <w:r>
        <w:separator/>
      </w:r>
    </w:p>
    <w:p w:rsidR="008236A3" w:rsidRDefault="008236A3"/>
    <w:p w:rsidR="008236A3" w:rsidRDefault="008236A3"/>
  </w:endnote>
  <w:endnote w:type="continuationSeparator" w:id="0">
    <w:p w:rsidR="008236A3" w:rsidRDefault="008236A3">
      <w:r>
        <w:continuationSeparator/>
      </w:r>
    </w:p>
    <w:p w:rsidR="008236A3" w:rsidRDefault="008236A3"/>
    <w:p w:rsidR="008236A3" w:rsidRDefault="008236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mart Courier Condensed">
    <w:panose1 w:val="02000506030000020004"/>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LSta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6A3" w:rsidRDefault="008236A3">
      <w:r>
        <w:separator/>
      </w:r>
    </w:p>
    <w:p w:rsidR="008236A3" w:rsidRDefault="008236A3"/>
    <w:p w:rsidR="008236A3" w:rsidRDefault="008236A3"/>
  </w:footnote>
  <w:footnote w:type="continuationSeparator" w:id="0">
    <w:p w:rsidR="008236A3" w:rsidRDefault="008236A3">
      <w:r>
        <w:continuationSeparator/>
      </w:r>
    </w:p>
    <w:p w:rsidR="008236A3" w:rsidRDefault="008236A3"/>
    <w:p w:rsidR="008236A3" w:rsidRDefault="008236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F3" w:rsidRDefault="00DB63F3" w:rsidP="00026983">
    <w:pPr>
      <w:pStyle w:val="MLStat"/>
      <w:framePr w:w="2325" w:h="442" w:hSpace="113" w:wrap="around" w:vAnchor="page" w:hAnchor="page" w:x="8909" w:y="2885" w:anchorLock="1"/>
      <w:spacing w:after="0"/>
      <w:ind w:left="0" w:right="0" w:firstLine="0"/>
      <w:rPr>
        <w:rFonts w:ascii="CorpoS" w:hAnsi="CorpoS"/>
        <w:noProof/>
        <w:sz w:val="22"/>
      </w:rPr>
    </w:pPr>
    <w:r>
      <w:rPr>
        <w:rFonts w:ascii="Smart Courier Condensed" w:hAnsi="Smart Courier Condensed"/>
        <w:noProof/>
        <w:sz w:val="22"/>
      </w:rPr>
      <w:t xml:space="preserve">Page </w:t>
    </w:r>
    <w:r w:rsidRPr="001676E0">
      <w:rPr>
        <w:rFonts w:ascii="Smart Courier Condensed" w:hAnsi="Smart Courier Condensed"/>
        <w:sz w:val="22"/>
        <w:lang w:val="de-DE" w:eastAsia="de-DE"/>
      </w:rPr>
      <w:fldChar w:fldCharType="begin"/>
    </w:r>
    <w:r w:rsidRPr="001676E0">
      <w:rPr>
        <w:rFonts w:ascii="Smart Courier Condensed" w:hAnsi="Smart Courier Condensed"/>
        <w:sz w:val="22"/>
        <w:lang w:val="de-DE" w:eastAsia="de-DE"/>
      </w:rPr>
      <w:instrText xml:space="preserve"> PAGE </w:instrText>
    </w:r>
    <w:r w:rsidRPr="001676E0">
      <w:rPr>
        <w:rFonts w:ascii="Smart Courier Condensed" w:hAnsi="Smart Courier Condensed"/>
        <w:sz w:val="22"/>
        <w:lang w:val="de-DE" w:eastAsia="de-DE"/>
      </w:rPr>
      <w:fldChar w:fldCharType="separate"/>
    </w:r>
    <w:r w:rsidR="007D5CF7">
      <w:rPr>
        <w:rFonts w:ascii="Smart Courier Condensed" w:hAnsi="Smart Courier Condensed"/>
        <w:noProof/>
        <w:sz w:val="22"/>
        <w:lang w:val="de-DE" w:eastAsia="de-DE"/>
      </w:rPr>
      <w:t>4</w:t>
    </w:r>
    <w:r w:rsidRPr="001676E0">
      <w:rPr>
        <w:rFonts w:ascii="Smart Courier Condensed" w:hAnsi="Smart Courier Condensed"/>
        <w:sz w:val="22"/>
        <w:lang w:val="de-DE" w:eastAsia="de-DE"/>
      </w:rPr>
      <w:fldChar w:fldCharType="end"/>
    </w:r>
  </w:p>
  <w:p w:rsidR="00DB63F3" w:rsidRDefault="00DB63F3" w:rsidP="002857A3">
    <w:pPr>
      <w:pStyle w:val="Header"/>
      <w:spacing w:after="40"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6A3" w:rsidRDefault="008236A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F3" w:rsidRDefault="00DB63F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81360"/>
    <w:lvl w:ilvl="0">
      <w:start w:val="1"/>
      <w:numFmt w:val="bullet"/>
      <w:lvlText w:val=""/>
      <w:lvlJc w:val="left"/>
      <w:pPr>
        <w:tabs>
          <w:tab w:val="num" w:pos="360"/>
        </w:tabs>
        <w:ind w:left="360" w:hanging="360"/>
      </w:pPr>
      <w:rPr>
        <w:rFonts w:ascii="Symbol" w:hAnsi="Symbol" w:hint="default"/>
      </w:rPr>
    </w:lvl>
  </w:abstractNum>
  <w:abstractNum w:abstractNumId="1">
    <w:nsid w:val="02157BC2"/>
    <w:multiLevelType w:val="multilevel"/>
    <w:tmpl w:val="E2C2C834"/>
    <w:lvl w:ilvl="0">
      <w:start w:val="1"/>
      <w:numFmt w:val="bullet"/>
      <w:lvlText w:val="›"/>
      <w:lvlJc w:val="left"/>
      <w:pPr>
        <w:tabs>
          <w:tab w:val="num" w:pos="720"/>
        </w:tabs>
        <w:ind w:left="720" w:hanging="360"/>
      </w:pPr>
      <w:rPr>
        <w:rFonts w:ascii="Smart Courier Condensed" w:hAnsi="Smart Courier Condensed"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78D4E2C"/>
    <w:multiLevelType w:val="hybridMultilevel"/>
    <w:tmpl w:val="834CA08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C985458"/>
    <w:multiLevelType w:val="hybridMultilevel"/>
    <w:tmpl w:val="0E3C5C44"/>
    <w:lvl w:ilvl="0" w:tplc="AF6C632C">
      <w:start w:val="1"/>
      <w:numFmt w:val="bullet"/>
      <w:lvlText w:val="›"/>
      <w:lvlJc w:val="left"/>
      <w:pPr>
        <w:tabs>
          <w:tab w:val="num" w:pos="720"/>
        </w:tabs>
        <w:ind w:left="720" w:hanging="360"/>
      </w:pPr>
      <w:rPr>
        <w:rFonts w:ascii="Smart Courier Condensed" w:hAnsi="Smart Courier Condensed" w:hint="default"/>
        <w:b/>
        <w:i w:val="0"/>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1EA01377"/>
    <w:multiLevelType w:val="hybridMultilevel"/>
    <w:tmpl w:val="E2C2C834"/>
    <w:lvl w:ilvl="0" w:tplc="0112491A">
      <w:start w:val="1"/>
      <w:numFmt w:val="bullet"/>
      <w:lvlText w:val="›"/>
      <w:lvlJc w:val="left"/>
      <w:pPr>
        <w:tabs>
          <w:tab w:val="num" w:pos="720"/>
        </w:tabs>
        <w:ind w:left="720" w:hanging="360"/>
      </w:pPr>
      <w:rPr>
        <w:rFonts w:ascii="Smart Courier Condensed" w:hAnsi="Smart Courier Condense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346E1768"/>
    <w:multiLevelType w:val="hybridMultilevel"/>
    <w:tmpl w:val="C18A3D96"/>
    <w:lvl w:ilvl="0" w:tplc="0B1698EC">
      <w:start w:val="1"/>
      <w:numFmt w:val="bullet"/>
      <w:pStyle w:val="Subhead"/>
      <w:lvlText w:val="›"/>
      <w:lvlJc w:val="left"/>
      <w:pPr>
        <w:tabs>
          <w:tab w:val="num" w:pos="720"/>
        </w:tabs>
        <w:ind w:left="720" w:hanging="360"/>
      </w:pPr>
      <w:rPr>
        <w:rFonts w:ascii="Smart Courier Condensed" w:hAnsi="Smart Courier Condensed"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4C4237C4"/>
    <w:multiLevelType w:val="multilevel"/>
    <w:tmpl w:val="0E3C5C44"/>
    <w:lvl w:ilvl="0">
      <w:start w:val="1"/>
      <w:numFmt w:val="bullet"/>
      <w:lvlText w:val="›"/>
      <w:lvlJc w:val="left"/>
      <w:pPr>
        <w:tabs>
          <w:tab w:val="num" w:pos="720"/>
        </w:tabs>
        <w:ind w:left="720" w:hanging="360"/>
      </w:pPr>
      <w:rPr>
        <w:rFonts w:ascii="Smart Courier Condensed" w:hAnsi="Smart Courier Condensed" w:hint="default"/>
        <w:b/>
        <w:i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DF107C4"/>
    <w:multiLevelType w:val="multilevel"/>
    <w:tmpl w:val="834CA08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79C83B0A"/>
    <w:multiLevelType w:val="multilevel"/>
    <w:tmpl w:val="0E3C5C44"/>
    <w:lvl w:ilvl="0">
      <w:start w:val="1"/>
      <w:numFmt w:val="bullet"/>
      <w:lvlText w:val="›"/>
      <w:lvlJc w:val="left"/>
      <w:pPr>
        <w:tabs>
          <w:tab w:val="num" w:pos="720"/>
        </w:tabs>
        <w:ind w:left="720" w:hanging="360"/>
      </w:pPr>
      <w:rPr>
        <w:rFonts w:ascii="Smart Courier Condensed" w:hAnsi="Smart Courier Condensed" w:hint="default"/>
        <w:b/>
        <w:i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4"/>
  </w:num>
  <w:num w:numId="4">
    <w:abstractNumId w:val="1"/>
  </w:num>
  <w:num w:numId="5">
    <w:abstractNumId w:val="3"/>
  </w:num>
  <w:num w:numId="6">
    <w:abstractNumId w:val="6"/>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cumentProtection w:edit="forms" w:formatting="1" w:enforcement="0"/>
  <w:defaultTabStop w:val="7173"/>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6A3"/>
    <w:rsid w:val="000134C7"/>
    <w:rsid w:val="00026983"/>
    <w:rsid w:val="00035C2B"/>
    <w:rsid w:val="00055B57"/>
    <w:rsid w:val="00057858"/>
    <w:rsid w:val="00062A1D"/>
    <w:rsid w:val="00073C40"/>
    <w:rsid w:val="00092B90"/>
    <w:rsid w:val="00097249"/>
    <w:rsid w:val="000C6469"/>
    <w:rsid w:val="000D642F"/>
    <w:rsid w:val="000E00E8"/>
    <w:rsid w:val="000E2FF1"/>
    <w:rsid w:val="000E6883"/>
    <w:rsid w:val="000E7123"/>
    <w:rsid w:val="000F6C05"/>
    <w:rsid w:val="00104221"/>
    <w:rsid w:val="00107AE8"/>
    <w:rsid w:val="001240F7"/>
    <w:rsid w:val="00131C12"/>
    <w:rsid w:val="001445CC"/>
    <w:rsid w:val="00156883"/>
    <w:rsid w:val="001637A6"/>
    <w:rsid w:val="001A0F45"/>
    <w:rsid w:val="001B5FD5"/>
    <w:rsid w:val="001B64D0"/>
    <w:rsid w:val="001D3428"/>
    <w:rsid w:val="001F1D27"/>
    <w:rsid w:val="001F52F1"/>
    <w:rsid w:val="002030DA"/>
    <w:rsid w:val="00205454"/>
    <w:rsid w:val="00206A4E"/>
    <w:rsid w:val="002335AB"/>
    <w:rsid w:val="0023672B"/>
    <w:rsid w:val="0024017B"/>
    <w:rsid w:val="00240D75"/>
    <w:rsid w:val="002423C1"/>
    <w:rsid w:val="0025241C"/>
    <w:rsid w:val="00256C10"/>
    <w:rsid w:val="00264FDB"/>
    <w:rsid w:val="00265053"/>
    <w:rsid w:val="00270F85"/>
    <w:rsid w:val="00272955"/>
    <w:rsid w:val="0027519C"/>
    <w:rsid w:val="002857A3"/>
    <w:rsid w:val="00287741"/>
    <w:rsid w:val="00295F90"/>
    <w:rsid w:val="002B2952"/>
    <w:rsid w:val="002B576D"/>
    <w:rsid w:val="002C2CD3"/>
    <w:rsid w:val="002C3698"/>
    <w:rsid w:val="002E20EA"/>
    <w:rsid w:val="002E7D94"/>
    <w:rsid w:val="0030024E"/>
    <w:rsid w:val="003326F6"/>
    <w:rsid w:val="00357641"/>
    <w:rsid w:val="00367EC8"/>
    <w:rsid w:val="0037424C"/>
    <w:rsid w:val="00374307"/>
    <w:rsid w:val="00391E99"/>
    <w:rsid w:val="003A4F2B"/>
    <w:rsid w:val="003B1CEE"/>
    <w:rsid w:val="003B230E"/>
    <w:rsid w:val="003E084D"/>
    <w:rsid w:val="003F792F"/>
    <w:rsid w:val="00400F70"/>
    <w:rsid w:val="004037B6"/>
    <w:rsid w:val="00421957"/>
    <w:rsid w:val="00430388"/>
    <w:rsid w:val="00432CE3"/>
    <w:rsid w:val="004331F7"/>
    <w:rsid w:val="00444916"/>
    <w:rsid w:val="00447AE3"/>
    <w:rsid w:val="004669F8"/>
    <w:rsid w:val="00471040"/>
    <w:rsid w:val="00493000"/>
    <w:rsid w:val="004A3348"/>
    <w:rsid w:val="004C28CA"/>
    <w:rsid w:val="004D73E6"/>
    <w:rsid w:val="004D7A66"/>
    <w:rsid w:val="004E63B8"/>
    <w:rsid w:val="004F4611"/>
    <w:rsid w:val="0051078A"/>
    <w:rsid w:val="005169B9"/>
    <w:rsid w:val="00522F70"/>
    <w:rsid w:val="00534278"/>
    <w:rsid w:val="00554C16"/>
    <w:rsid w:val="005569EA"/>
    <w:rsid w:val="00556F7D"/>
    <w:rsid w:val="0057188B"/>
    <w:rsid w:val="00571A5F"/>
    <w:rsid w:val="00575884"/>
    <w:rsid w:val="00595A6A"/>
    <w:rsid w:val="005974B6"/>
    <w:rsid w:val="005E29DB"/>
    <w:rsid w:val="00605A08"/>
    <w:rsid w:val="00614438"/>
    <w:rsid w:val="0062436F"/>
    <w:rsid w:val="006267C7"/>
    <w:rsid w:val="0063697A"/>
    <w:rsid w:val="00641E14"/>
    <w:rsid w:val="0064742E"/>
    <w:rsid w:val="0069503C"/>
    <w:rsid w:val="00696624"/>
    <w:rsid w:val="006A3198"/>
    <w:rsid w:val="006A71CE"/>
    <w:rsid w:val="006B3AB0"/>
    <w:rsid w:val="006C5F49"/>
    <w:rsid w:val="006E72F8"/>
    <w:rsid w:val="00704AB0"/>
    <w:rsid w:val="00716FB8"/>
    <w:rsid w:val="0073499D"/>
    <w:rsid w:val="00737F48"/>
    <w:rsid w:val="007469D3"/>
    <w:rsid w:val="00764BF4"/>
    <w:rsid w:val="007748B8"/>
    <w:rsid w:val="00776D5E"/>
    <w:rsid w:val="00780B96"/>
    <w:rsid w:val="007A0669"/>
    <w:rsid w:val="007D5CF7"/>
    <w:rsid w:val="007E34CF"/>
    <w:rsid w:val="007F0674"/>
    <w:rsid w:val="008003E9"/>
    <w:rsid w:val="00816AA9"/>
    <w:rsid w:val="00820319"/>
    <w:rsid w:val="008236A3"/>
    <w:rsid w:val="008237F1"/>
    <w:rsid w:val="008250D6"/>
    <w:rsid w:val="00847832"/>
    <w:rsid w:val="0085351B"/>
    <w:rsid w:val="00883096"/>
    <w:rsid w:val="008A0427"/>
    <w:rsid w:val="008A5B79"/>
    <w:rsid w:val="008D24C7"/>
    <w:rsid w:val="008D64BE"/>
    <w:rsid w:val="008F7EE0"/>
    <w:rsid w:val="00911BF8"/>
    <w:rsid w:val="00923775"/>
    <w:rsid w:val="009237A7"/>
    <w:rsid w:val="00925E74"/>
    <w:rsid w:val="0093203E"/>
    <w:rsid w:val="009349A4"/>
    <w:rsid w:val="009358B6"/>
    <w:rsid w:val="00937D09"/>
    <w:rsid w:val="00946CCD"/>
    <w:rsid w:val="009660E2"/>
    <w:rsid w:val="00976799"/>
    <w:rsid w:val="00982FEF"/>
    <w:rsid w:val="00996B0D"/>
    <w:rsid w:val="00997DED"/>
    <w:rsid w:val="009E34F5"/>
    <w:rsid w:val="009F0E42"/>
    <w:rsid w:val="00A044D5"/>
    <w:rsid w:val="00A20387"/>
    <w:rsid w:val="00A27A53"/>
    <w:rsid w:val="00A5403E"/>
    <w:rsid w:val="00A62053"/>
    <w:rsid w:val="00A756BA"/>
    <w:rsid w:val="00A83365"/>
    <w:rsid w:val="00A8694F"/>
    <w:rsid w:val="00AA0AF9"/>
    <w:rsid w:val="00AB2A0A"/>
    <w:rsid w:val="00AC1108"/>
    <w:rsid w:val="00AC1151"/>
    <w:rsid w:val="00AE0F40"/>
    <w:rsid w:val="00AE2113"/>
    <w:rsid w:val="00AE2C2D"/>
    <w:rsid w:val="00B027BC"/>
    <w:rsid w:val="00B3368F"/>
    <w:rsid w:val="00B41DFD"/>
    <w:rsid w:val="00B42041"/>
    <w:rsid w:val="00B53317"/>
    <w:rsid w:val="00B610EC"/>
    <w:rsid w:val="00B739F8"/>
    <w:rsid w:val="00B73ED4"/>
    <w:rsid w:val="00B867B9"/>
    <w:rsid w:val="00BA015D"/>
    <w:rsid w:val="00BA6CDF"/>
    <w:rsid w:val="00BB2D50"/>
    <w:rsid w:val="00BB6578"/>
    <w:rsid w:val="00BC43A1"/>
    <w:rsid w:val="00BC6077"/>
    <w:rsid w:val="00BD60DD"/>
    <w:rsid w:val="00BE7D6A"/>
    <w:rsid w:val="00BF1CF7"/>
    <w:rsid w:val="00BF43B5"/>
    <w:rsid w:val="00BF5CBC"/>
    <w:rsid w:val="00C07595"/>
    <w:rsid w:val="00C17090"/>
    <w:rsid w:val="00C42196"/>
    <w:rsid w:val="00C45D39"/>
    <w:rsid w:val="00C72375"/>
    <w:rsid w:val="00C77309"/>
    <w:rsid w:val="00C90406"/>
    <w:rsid w:val="00CB1A55"/>
    <w:rsid w:val="00CC3411"/>
    <w:rsid w:val="00CD5ACE"/>
    <w:rsid w:val="00CD5F08"/>
    <w:rsid w:val="00CF1689"/>
    <w:rsid w:val="00CF6E8F"/>
    <w:rsid w:val="00D0100D"/>
    <w:rsid w:val="00D251CC"/>
    <w:rsid w:val="00D3294F"/>
    <w:rsid w:val="00D3391A"/>
    <w:rsid w:val="00D34112"/>
    <w:rsid w:val="00D4367D"/>
    <w:rsid w:val="00D4544D"/>
    <w:rsid w:val="00D8473D"/>
    <w:rsid w:val="00DA1504"/>
    <w:rsid w:val="00DB61E0"/>
    <w:rsid w:val="00DB63F3"/>
    <w:rsid w:val="00DC5CDD"/>
    <w:rsid w:val="00DD3CD6"/>
    <w:rsid w:val="00DE0D60"/>
    <w:rsid w:val="00DE351D"/>
    <w:rsid w:val="00E06967"/>
    <w:rsid w:val="00E167DD"/>
    <w:rsid w:val="00E22C20"/>
    <w:rsid w:val="00E276C8"/>
    <w:rsid w:val="00E31983"/>
    <w:rsid w:val="00E65665"/>
    <w:rsid w:val="00E803FF"/>
    <w:rsid w:val="00E91960"/>
    <w:rsid w:val="00EA7314"/>
    <w:rsid w:val="00EB36F0"/>
    <w:rsid w:val="00EB66DE"/>
    <w:rsid w:val="00EC526C"/>
    <w:rsid w:val="00EC645A"/>
    <w:rsid w:val="00ED759A"/>
    <w:rsid w:val="00F00316"/>
    <w:rsid w:val="00F0115B"/>
    <w:rsid w:val="00F10EC3"/>
    <w:rsid w:val="00F1354B"/>
    <w:rsid w:val="00F13CD9"/>
    <w:rsid w:val="00F15979"/>
    <w:rsid w:val="00F374E2"/>
    <w:rsid w:val="00F37677"/>
    <w:rsid w:val="00F40132"/>
    <w:rsid w:val="00F4611F"/>
    <w:rsid w:val="00F555CD"/>
    <w:rsid w:val="00F77EEE"/>
    <w:rsid w:val="00F908A0"/>
    <w:rsid w:val="00F976C3"/>
    <w:rsid w:val="00FC44A0"/>
    <w:rsid w:val="00FD7F2A"/>
    <w:rsid w:val="00FF45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fr-FR"/>
      </w:rPr>
    </w:rPrDefault>
    <w:pPrDefault/>
  </w:docDefaults>
  <w:latentStyles w:defLockedState="1" w:defUIPriority="0" w:defSemiHidden="0" w:defUnhideWhenUsed="0" w:defQFormat="0" w:count="267">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locked="0"/>
    <w:lsdException w:name="header" w:locked="0"/>
    <w:lsdException w:name="caption" w:semiHidden="1" w:unhideWhenUsed="1" w:qFormat="1"/>
    <w:lsdException w:name="Title" w:qFormat="1"/>
    <w:lsdException w:name="Default Paragraph Font" w:locked="0"/>
    <w:lsdException w:name="Subtitle" w:qFormat="1"/>
    <w:lsdException w:name="Strong" w:qFormat="1"/>
    <w:lsdException w:name="Emphasis" w:qFormat="1"/>
    <w:lsdException w:name="HTML Top of Form" w:locked="0"/>
    <w:lsdException w:name="HTML Bottom of Form" w:locked="0"/>
    <w:lsdException w:name="Normal Table" w:locked="0"/>
    <w:lsdException w:name="No List" w:locked="0"/>
    <w:lsdException w:name="Balloon Text" w:locked="0"/>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aliases w:val="_smart Standard"/>
    <w:qFormat/>
    <w:pPr>
      <w:spacing w:line="270" w:lineRule="atLeast"/>
    </w:pPr>
    <w:rPr>
      <w:rFonts w:ascii="Smart Courier Condensed" w:hAnsi="Smart Courier Condensed"/>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_smart Header"/>
    <w:basedOn w:val="Normal"/>
    <w:semiHidden/>
    <w:locked/>
    <w:pPr>
      <w:tabs>
        <w:tab w:val="left" w:pos="3686"/>
        <w:tab w:val="left" w:pos="7399"/>
      </w:tabs>
      <w:spacing w:line="180" w:lineRule="atLeast"/>
      <w:ind w:right="-851"/>
    </w:pPr>
    <w:rPr>
      <w:noProof/>
      <w:sz w:val="15"/>
    </w:rPr>
  </w:style>
  <w:style w:type="paragraph" w:customStyle="1" w:styleId="30Introductory">
    <w:name w:val="3.0 Introductory"/>
    <w:rsid w:val="00F374E2"/>
    <w:pPr>
      <w:spacing w:after="270" w:line="270" w:lineRule="atLeast"/>
    </w:pPr>
    <w:rPr>
      <w:rFonts w:ascii="Smart Courier Condensed" w:hAnsi="Smart Courier Condensed"/>
      <w:b/>
      <w:color w:val="000000"/>
      <w:sz w:val="22"/>
    </w:rPr>
  </w:style>
  <w:style w:type="paragraph" w:customStyle="1" w:styleId="20Headline">
    <w:name w:val="2.0 Headline"/>
    <w:next w:val="30Introductory"/>
    <w:rsid w:val="00BF43B5"/>
    <w:pPr>
      <w:spacing w:before="120" w:after="540" w:line="360" w:lineRule="atLeast"/>
      <w:ind w:right="2438"/>
    </w:pPr>
    <w:rPr>
      <w:rFonts w:ascii="Smart Courier Condensed" w:hAnsi="Smart Courier Condensed"/>
      <w:color w:val="000000"/>
      <w:sz w:val="36"/>
    </w:rPr>
  </w:style>
  <w:style w:type="character" w:customStyle="1" w:styleId="40Continoustext11ptZchn">
    <w:name w:val="4.0 Continous text 11pt Zchn"/>
    <w:link w:val="40Continoustext11pt"/>
    <w:rsid w:val="004A3348"/>
    <w:rPr>
      <w:rFonts w:ascii="Smart Courier Condensed" w:hAnsi="Smart Courier Condensed"/>
      <w:color w:val="000000"/>
      <w:sz w:val="22"/>
      <w:lang w:val="fr-FR" w:eastAsia="fr-FR" w:bidi="fr-FR"/>
    </w:rPr>
  </w:style>
  <w:style w:type="paragraph" w:customStyle="1" w:styleId="40Continoustext11pt">
    <w:name w:val="4.0 Continous text 11pt"/>
    <w:link w:val="40Continoustext11ptZchn"/>
    <w:rsid w:val="004A3348"/>
    <w:pPr>
      <w:widowControl w:val="0"/>
      <w:spacing w:after="270" w:line="270" w:lineRule="atLeast"/>
    </w:pPr>
    <w:rPr>
      <w:rFonts w:ascii="Smart Courier Condensed" w:hAnsi="Smart Courier Condensed"/>
      <w:color w:val="000000"/>
      <w:sz w:val="22"/>
    </w:rPr>
  </w:style>
  <w:style w:type="character" w:customStyle="1" w:styleId="41Continoustext11ptFettZchn">
    <w:name w:val="4.1 Continous text 11pt + Fett Zchn"/>
    <w:link w:val="41Continoustext11ptFett"/>
    <w:rsid w:val="00035C2B"/>
    <w:rPr>
      <w:rFonts w:ascii="Smart Courier Condensed" w:hAnsi="Smart Courier Condensed"/>
      <w:b/>
      <w:bCs/>
      <w:color w:val="000000"/>
      <w:sz w:val="22"/>
      <w:lang w:val="fr-FR" w:eastAsia="fr-FR" w:bidi="fr-FR"/>
    </w:rPr>
  </w:style>
  <w:style w:type="paragraph" w:customStyle="1" w:styleId="41Continoustext11ptFett">
    <w:name w:val="4.1 Continous text 11pt + Fett"/>
    <w:basedOn w:val="40Continoustext11pt"/>
    <w:link w:val="41Continoustext11ptFettZchn"/>
    <w:rsid w:val="004F4611"/>
    <w:rPr>
      <w:b/>
      <w:bCs/>
    </w:rPr>
  </w:style>
  <w:style w:type="paragraph" w:customStyle="1" w:styleId="MLStat">
    <w:name w:val="MLStat"/>
    <w:semiHidden/>
    <w:locked/>
    <w:rsid w:val="00AE0F40"/>
    <w:pPr>
      <w:spacing w:after="340"/>
      <w:ind w:left="2002" w:right="2002" w:firstLine="2002"/>
    </w:pPr>
    <w:rPr>
      <w:rFonts w:ascii="MLStat" w:hAnsi="MLStat"/>
      <w:sz w:val="2"/>
    </w:rPr>
  </w:style>
  <w:style w:type="paragraph" w:styleId="BalloonText">
    <w:name w:val="Balloon Text"/>
    <w:basedOn w:val="Normal"/>
    <w:semiHidden/>
    <w:locked/>
    <w:rsid w:val="00AE0F40"/>
    <w:rPr>
      <w:rFonts w:ascii="Tahoma" w:hAnsi="Tahoma" w:cs="Tahoma"/>
      <w:sz w:val="16"/>
      <w:szCs w:val="16"/>
    </w:rPr>
  </w:style>
  <w:style w:type="paragraph" w:customStyle="1" w:styleId="Subhead">
    <w:name w:val="Subhead"/>
    <w:basedOn w:val="40Continoustext11pt"/>
    <w:rsid w:val="004F4611"/>
    <w:pPr>
      <w:numPr>
        <w:numId w:val="8"/>
      </w:numPr>
      <w:tabs>
        <w:tab w:val="clear" w:pos="720"/>
        <w:tab w:val="num" w:pos="284"/>
      </w:tabs>
      <w:ind w:left="0" w:firstLine="0"/>
    </w:pPr>
    <w:rPr>
      <w:b/>
    </w:rPr>
  </w:style>
  <w:style w:type="paragraph" w:customStyle="1" w:styleId="50Closing11pt">
    <w:name w:val="5.0 Closing 11pt"/>
    <w:basedOn w:val="Normal"/>
    <w:rsid w:val="00D3294F"/>
    <w:pPr>
      <w:widowControl w:val="0"/>
      <w:suppressAutoHyphens/>
      <w:spacing w:line="340" w:lineRule="atLeast"/>
    </w:pPr>
    <w:rPr>
      <w:rFonts w:ascii="CorpoA" w:hAnsi="CorpoA"/>
      <w:color w:val="auto"/>
    </w:rPr>
  </w:style>
  <w:style w:type="table" w:styleId="TableGrid">
    <w:name w:val="Table Grid"/>
    <w:basedOn w:val="TableNormal"/>
    <w:locked/>
    <w:rsid w:val="00D3294F"/>
    <w:pPr>
      <w:spacing w:after="3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locked/>
    <w:rsid w:val="0025241C"/>
    <w:rPr>
      <w:color w:val="0000FF"/>
      <w:u w:val="single"/>
    </w:rPr>
  </w:style>
  <w:style w:type="paragraph" w:styleId="Footer">
    <w:name w:val="footer"/>
    <w:basedOn w:val="Normal"/>
    <w:locked/>
    <w:rsid w:val="00026983"/>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fr-FR"/>
      </w:rPr>
    </w:rPrDefault>
    <w:pPrDefault/>
  </w:docDefaults>
  <w:latentStyles w:defLockedState="1" w:defUIPriority="0" w:defSemiHidden="0" w:defUnhideWhenUsed="0" w:defQFormat="0" w:count="267">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locked="0"/>
    <w:lsdException w:name="header" w:locked="0"/>
    <w:lsdException w:name="caption" w:semiHidden="1" w:unhideWhenUsed="1" w:qFormat="1"/>
    <w:lsdException w:name="Title" w:qFormat="1"/>
    <w:lsdException w:name="Default Paragraph Font" w:locked="0"/>
    <w:lsdException w:name="Subtitle" w:qFormat="1"/>
    <w:lsdException w:name="Strong" w:qFormat="1"/>
    <w:lsdException w:name="Emphasis" w:qFormat="1"/>
    <w:lsdException w:name="HTML Top of Form" w:locked="0"/>
    <w:lsdException w:name="HTML Bottom of Form" w:locked="0"/>
    <w:lsdException w:name="Normal Table" w:locked="0"/>
    <w:lsdException w:name="No List" w:locked="0"/>
    <w:lsdException w:name="Balloon Text" w:locked="0"/>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aliases w:val="_smart Standard"/>
    <w:qFormat/>
    <w:pPr>
      <w:spacing w:line="270" w:lineRule="atLeast"/>
    </w:pPr>
    <w:rPr>
      <w:rFonts w:ascii="Smart Courier Condensed" w:hAnsi="Smart Courier Condensed"/>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_smart Header"/>
    <w:basedOn w:val="Normal"/>
    <w:semiHidden/>
    <w:locked/>
    <w:pPr>
      <w:tabs>
        <w:tab w:val="left" w:pos="3686"/>
        <w:tab w:val="left" w:pos="7399"/>
      </w:tabs>
      <w:spacing w:line="180" w:lineRule="atLeast"/>
      <w:ind w:right="-851"/>
    </w:pPr>
    <w:rPr>
      <w:noProof/>
      <w:sz w:val="15"/>
    </w:rPr>
  </w:style>
  <w:style w:type="paragraph" w:customStyle="1" w:styleId="30Introductory">
    <w:name w:val="3.0 Introductory"/>
    <w:rsid w:val="00F374E2"/>
    <w:pPr>
      <w:spacing w:after="270" w:line="270" w:lineRule="atLeast"/>
    </w:pPr>
    <w:rPr>
      <w:rFonts w:ascii="Smart Courier Condensed" w:hAnsi="Smart Courier Condensed"/>
      <w:b/>
      <w:color w:val="000000"/>
      <w:sz w:val="22"/>
    </w:rPr>
  </w:style>
  <w:style w:type="paragraph" w:customStyle="1" w:styleId="20Headline">
    <w:name w:val="2.0 Headline"/>
    <w:next w:val="30Introductory"/>
    <w:rsid w:val="00BF43B5"/>
    <w:pPr>
      <w:spacing w:before="120" w:after="540" w:line="360" w:lineRule="atLeast"/>
      <w:ind w:right="2438"/>
    </w:pPr>
    <w:rPr>
      <w:rFonts w:ascii="Smart Courier Condensed" w:hAnsi="Smart Courier Condensed"/>
      <w:color w:val="000000"/>
      <w:sz w:val="36"/>
    </w:rPr>
  </w:style>
  <w:style w:type="character" w:customStyle="1" w:styleId="40Continoustext11ptZchn">
    <w:name w:val="4.0 Continous text 11pt Zchn"/>
    <w:link w:val="40Continoustext11pt"/>
    <w:rsid w:val="004A3348"/>
    <w:rPr>
      <w:rFonts w:ascii="Smart Courier Condensed" w:hAnsi="Smart Courier Condensed"/>
      <w:color w:val="000000"/>
      <w:sz w:val="22"/>
      <w:lang w:val="fr-FR" w:eastAsia="fr-FR" w:bidi="fr-FR"/>
    </w:rPr>
  </w:style>
  <w:style w:type="paragraph" w:customStyle="1" w:styleId="40Continoustext11pt">
    <w:name w:val="4.0 Continous text 11pt"/>
    <w:link w:val="40Continoustext11ptZchn"/>
    <w:rsid w:val="004A3348"/>
    <w:pPr>
      <w:widowControl w:val="0"/>
      <w:spacing w:after="270" w:line="270" w:lineRule="atLeast"/>
    </w:pPr>
    <w:rPr>
      <w:rFonts w:ascii="Smart Courier Condensed" w:hAnsi="Smart Courier Condensed"/>
      <w:color w:val="000000"/>
      <w:sz w:val="22"/>
    </w:rPr>
  </w:style>
  <w:style w:type="character" w:customStyle="1" w:styleId="41Continoustext11ptFettZchn">
    <w:name w:val="4.1 Continous text 11pt + Fett Zchn"/>
    <w:link w:val="41Continoustext11ptFett"/>
    <w:rsid w:val="00035C2B"/>
    <w:rPr>
      <w:rFonts w:ascii="Smart Courier Condensed" w:hAnsi="Smart Courier Condensed"/>
      <w:b/>
      <w:bCs/>
      <w:color w:val="000000"/>
      <w:sz w:val="22"/>
      <w:lang w:val="fr-FR" w:eastAsia="fr-FR" w:bidi="fr-FR"/>
    </w:rPr>
  </w:style>
  <w:style w:type="paragraph" w:customStyle="1" w:styleId="41Continoustext11ptFett">
    <w:name w:val="4.1 Continous text 11pt + Fett"/>
    <w:basedOn w:val="40Continoustext11pt"/>
    <w:link w:val="41Continoustext11ptFettZchn"/>
    <w:rsid w:val="004F4611"/>
    <w:rPr>
      <w:b/>
      <w:bCs/>
    </w:rPr>
  </w:style>
  <w:style w:type="paragraph" w:customStyle="1" w:styleId="MLStat">
    <w:name w:val="MLStat"/>
    <w:semiHidden/>
    <w:locked/>
    <w:rsid w:val="00AE0F40"/>
    <w:pPr>
      <w:spacing w:after="340"/>
      <w:ind w:left="2002" w:right="2002" w:firstLine="2002"/>
    </w:pPr>
    <w:rPr>
      <w:rFonts w:ascii="MLStat" w:hAnsi="MLStat"/>
      <w:sz w:val="2"/>
    </w:rPr>
  </w:style>
  <w:style w:type="paragraph" w:styleId="BalloonText">
    <w:name w:val="Balloon Text"/>
    <w:basedOn w:val="Normal"/>
    <w:semiHidden/>
    <w:locked/>
    <w:rsid w:val="00AE0F40"/>
    <w:rPr>
      <w:rFonts w:ascii="Tahoma" w:hAnsi="Tahoma" w:cs="Tahoma"/>
      <w:sz w:val="16"/>
      <w:szCs w:val="16"/>
    </w:rPr>
  </w:style>
  <w:style w:type="paragraph" w:customStyle="1" w:styleId="Subhead">
    <w:name w:val="Subhead"/>
    <w:basedOn w:val="40Continoustext11pt"/>
    <w:rsid w:val="004F4611"/>
    <w:pPr>
      <w:numPr>
        <w:numId w:val="8"/>
      </w:numPr>
      <w:tabs>
        <w:tab w:val="clear" w:pos="720"/>
        <w:tab w:val="num" w:pos="284"/>
      </w:tabs>
      <w:ind w:left="0" w:firstLine="0"/>
    </w:pPr>
    <w:rPr>
      <w:b/>
    </w:rPr>
  </w:style>
  <w:style w:type="paragraph" w:customStyle="1" w:styleId="50Closing11pt">
    <w:name w:val="5.0 Closing 11pt"/>
    <w:basedOn w:val="Normal"/>
    <w:rsid w:val="00D3294F"/>
    <w:pPr>
      <w:widowControl w:val="0"/>
      <w:suppressAutoHyphens/>
      <w:spacing w:line="340" w:lineRule="atLeast"/>
    </w:pPr>
    <w:rPr>
      <w:rFonts w:ascii="CorpoA" w:hAnsi="CorpoA"/>
      <w:color w:val="auto"/>
    </w:rPr>
  </w:style>
  <w:style w:type="table" w:styleId="TableGrid">
    <w:name w:val="Table Grid"/>
    <w:basedOn w:val="TableNormal"/>
    <w:locked/>
    <w:rsid w:val="00D3294F"/>
    <w:pPr>
      <w:spacing w:after="3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locked/>
    <w:rsid w:val="0025241C"/>
    <w:rPr>
      <w:color w:val="0000FF"/>
      <w:u w:val="single"/>
    </w:rPr>
  </w:style>
  <w:style w:type="paragraph" w:styleId="Footer">
    <w:name w:val="footer"/>
    <w:basedOn w:val="Normal"/>
    <w:locked/>
    <w:rsid w:val="00026983"/>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eline.monbrunr@daimler.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line.monbrunr@daimler.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media.mercedes-benz.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2(neu)%20ab%2023.Dez.2010\Vorlage_PI%20smart_DE_201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807D9-191C-462E-A4C6-6D6A039EF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Vorlage_PI smart_DE_2012.dotx</Template>
  <TotalTime>0</TotalTime>
  <Pages>4</Pages>
  <Words>1306</Words>
  <Characters>6909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Information de presse</vt:lpstr>
    </vt:vector>
  </TitlesOfParts>
  <Company>Daimler AG</Company>
  <LinksUpToDate>false</LinksUpToDate>
  <CharactersWithSpaces>8199</CharactersWithSpaces>
  <SharedDoc>false</SharedDoc>
  <HLinks>
    <vt:vector size="30" baseType="variant">
      <vt:variant>
        <vt:i4>4390926</vt:i4>
      </vt:variant>
      <vt:variant>
        <vt:i4>3</vt:i4>
      </vt:variant>
      <vt:variant>
        <vt:i4>0</vt:i4>
      </vt:variant>
      <vt:variant>
        <vt:i4>5</vt:i4>
      </vt:variant>
      <vt:variant>
        <vt:lpwstr>http://www.smart.com/</vt:lpwstr>
      </vt:variant>
      <vt:variant>
        <vt:lpwstr/>
      </vt:variant>
      <vt:variant>
        <vt:i4>6160474</vt:i4>
      </vt:variant>
      <vt:variant>
        <vt:i4>0</vt:i4>
      </vt:variant>
      <vt:variant>
        <vt:i4>0</vt:i4>
      </vt:variant>
      <vt:variant>
        <vt:i4>5</vt:i4>
      </vt:variant>
      <vt:variant>
        <vt:lpwstr>http://www.media.daimler.com/</vt:lpwstr>
      </vt:variant>
      <vt:variant>
        <vt:lpwstr/>
      </vt:variant>
      <vt:variant>
        <vt:i4>3866716</vt:i4>
      </vt:variant>
      <vt:variant>
        <vt:i4>6</vt:i4>
      </vt:variant>
      <vt:variant>
        <vt:i4>0</vt:i4>
      </vt:variant>
      <vt:variant>
        <vt:i4>5</vt:i4>
      </vt:variant>
      <vt:variant>
        <vt:lpwstr>mailto:wolfgang.zanker@daimler.com</vt:lpwstr>
      </vt:variant>
      <vt:variant>
        <vt:lpwstr/>
      </vt:variant>
      <vt:variant>
        <vt:i4>3080257</vt:i4>
      </vt:variant>
      <vt:variant>
        <vt:i4>3</vt:i4>
      </vt:variant>
      <vt:variant>
        <vt:i4>0</vt:i4>
      </vt:variant>
      <vt:variant>
        <vt:i4>5</vt:i4>
      </vt:variant>
      <vt:variant>
        <vt:lpwstr>mailto:nadine.toberer@daimler.com</vt:lpwstr>
      </vt:variant>
      <vt:variant>
        <vt:lpwstr/>
      </vt:variant>
      <vt:variant>
        <vt:i4>6291502</vt:i4>
      </vt:variant>
      <vt:variant>
        <vt:i4>0</vt:i4>
      </vt:variant>
      <vt:variant>
        <vt:i4>0</vt:i4>
      </vt:variant>
      <vt:variant>
        <vt:i4>5</vt:i4>
      </vt:variant>
      <vt:variant>
        <vt:lpwstr>mailto:joachim_franz.kutscher@daimler.com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de presse</dc:title>
  <dc:creator>COM/MBC</dc:creator>
  <cp:lastModifiedBy>Monbrun, Celine (179)</cp:lastModifiedBy>
  <cp:revision>11</cp:revision>
  <cp:lastPrinted>2008-04-08T13:41:00Z</cp:lastPrinted>
  <dcterms:created xsi:type="dcterms:W3CDTF">2013-07-17T09:48:00Z</dcterms:created>
  <dcterms:modified xsi:type="dcterms:W3CDTF">2013-09-05T08:32:00Z</dcterms:modified>
</cp:coreProperties>
</file>