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392" w:rsidRPr="00290DA7" w:rsidRDefault="003763DA" w:rsidP="00FE4512">
      <w:pPr>
        <w:pStyle w:val="00Information"/>
        <w:framePr w:wrap="around" w:x="9045" w:y="4140"/>
        <w:spacing w:after="340" w:line="240" w:lineRule="auto"/>
        <w:rPr>
          <w:sz w:val="22"/>
          <w:szCs w:val="22"/>
        </w:rPr>
      </w:pPr>
      <w:r>
        <w:rPr>
          <w:noProof/>
          <w:lang w:val="en-GB" w:eastAsia="en-GB" w:bidi="ar-SA"/>
        </w:rPr>
        <w:drawing>
          <wp:anchor distT="0" distB="0" distL="114300" distR="114300" simplePos="0" relativeHeight="251658752" behindDoc="1" locked="0" layoutInCell="1" allowOverlap="1" wp14:anchorId="779E8EB6" wp14:editId="18D5D73A">
            <wp:simplePos x="0" y="0"/>
            <wp:positionH relativeFrom="page">
              <wp:posOffset>3420745</wp:posOffset>
            </wp:positionH>
            <wp:positionV relativeFrom="page">
              <wp:posOffset>71755</wp:posOffset>
            </wp:positionV>
            <wp:extent cx="4140200" cy="894715"/>
            <wp:effectExtent l="0" t="0" r="0" b="635"/>
            <wp:wrapNone/>
            <wp:docPr id="4" name="Picture 4"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_brief_v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pic:spPr>
                </pic:pic>
              </a:graphicData>
            </a:graphic>
            <wp14:sizeRelH relativeFrom="page">
              <wp14:pctWidth>0</wp14:pctWidth>
            </wp14:sizeRelH>
            <wp14:sizeRelV relativeFrom="page">
              <wp14:pctHeight>0</wp14:pctHeight>
            </wp14:sizeRelV>
          </wp:anchor>
        </w:drawing>
      </w:r>
      <w:r>
        <w:rPr>
          <w:sz w:val="22"/>
        </w:rPr>
        <w:t>Communiqué de presse</w:t>
      </w:r>
    </w:p>
    <w:p w:rsidR="00125D0E" w:rsidRPr="00290DA7" w:rsidRDefault="003763DA" w:rsidP="009806B5">
      <w:pPr>
        <w:pStyle w:val="40Continoustext11pt"/>
        <w:rPr>
          <w:szCs w:val="22"/>
        </w:rPr>
      </w:pPr>
      <w:r>
        <w:rPr>
          <w:noProof/>
          <w:lang w:val="en-GB" w:eastAsia="en-GB" w:bidi="ar-SA"/>
        </w:rPr>
        <mc:AlternateContent>
          <mc:Choice Requires="wps">
            <w:drawing>
              <wp:anchor distT="0" distB="0" distL="114300" distR="114300" simplePos="0" relativeHeight="251656704" behindDoc="0" locked="1" layoutInCell="1" allowOverlap="1" wp14:anchorId="5EAE9054" wp14:editId="69E3D28F">
                <wp:simplePos x="0" y="0"/>
                <wp:positionH relativeFrom="page">
                  <wp:posOffset>5742940</wp:posOffset>
                </wp:positionH>
                <wp:positionV relativeFrom="page">
                  <wp:posOffset>3042285</wp:posOffset>
                </wp:positionV>
                <wp:extent cx="1727835" cy="914400"/>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76B" w:rsidRPr="006E43F4" w:rsidRDefault="00B3676B" w:rsidP="002C7959">
                            <w:pPr>
                              <w:pStyle w:val="MLStat"/>
                              <w:spacing w:line="380" w:lineRule="atLeast"/>
                              <w:ind w:left="0" w:right="-51" w:firstLine="0"/>
                              <w:rPr>
                                <w:noProof/>
                              </w:rPr>
                            </w:pPr>
                            <w:r>
                              <w:t>Date :</w:t>
                            </w:r>
                            <w:r>
                              <w:br/>
                              <w:t>mercredi 2 septembre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9.55pt;width:136.05pt;height:1in;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" filled="f" stroked="f">
                <v:textbox inset="0,0,0,0">
                  <w:txbxContent>
                    <w:p w:rsidR="00B3676B" w:rsidRPr="006E43F4" w:rsidRDefault="00B3676B" w:rsidP="002C7959">
                      <w:pPr>
                        <w:pStyle w:val="MLStat"/>
                        <w:spacing w:line="380" w:lineRule="atLeast"/>
                        <w:ind w:left="0" w:right="-51" w:firstLine="0"/>
                        <w:rPr>
                          <w:noProof/>
                        </w:rPr>
                      </w:pPr>
                      <w:r>
                        <w:t>Date :</w:t>
                      </w:r>
                      <w:r>
                        <w:br/>
                        <w:t>mercredi 2 septembre 2015</w:t>
                      </w:r>
                    </w:p>
                  </w:txbxContent>
                </v:textbox>
                <w10:wrap anchorx="page" anchory="page"/>
                <w10:anchorlock/>
              </v:shape>
            </w:pict>
          </mc:Fallback>
        </mc:AlternateContent>
      </w:r>
    </w:p>
    <w:p w:rsidR="00125D0E" w:rsidRPr="00290DA7" w:rsidRDefault="00125D0E" w:rsidP="00125D0E">
      <w:pPr>
        <w:rPr>
          <w:rFonts w:ascii="CorpoSLig" w:hAnsi="CorpoSLig"/>
          <w:sz w:val="36"/>
          <w:szCs w:val="36"/>
        </w:rPr>
      </w:pPr>
    </w:p>
    <w:p w:rsidR="00125D0E" w:rsidRDefault="00125D0E" w:rsidP="00125D0E">
      <w:pPr>
        <w:spacing w:after="0" w:line="360" w:lineRule="auto"/>
        <w:rPr>
          <w:rFonts w:ascii="CorpoSLig" w:hAnsi="CorpoSLig"/>
          <w:sz w:val="36"/>
          <w:szCs w:val="36"/>
        </w:rPr>
      </w:pPr>
    </w:p>
    <w:p w:rsidR="00644B88" w:rsidRPr="00644B88" w:rsidRDefault="00644B88" w:rsidP="00644B88">
      <w:pPr>
        <w:pStyle w:val="00Information"/>
        <w:framePr w:w="2268" w:h="1605" w:hRule="exact" w:wrap="notBeside" w:x="9079" w:y="4021"/>
        <w:spacing w:line="240" w:lineRule="auto"/>
        <w:rPr>
          <w:rFonts w:ascii="CorpoA" w:hAnsi="CorpoA"/>
          <w:b w:val="0"/>
        </w:rPr>
      </w:pPr>
    </w:p>
    <w:p w:rsidR="00644B88" w:rsidRPr="00644B88" w:rsidRDefault="00644B88" w:rsidP="00644B88">
      <w:pPr>
        <w:pStyle w:val="40Continuoustext11pt"/>
        <w:framePr w:w="2268" w:h="1605" w:hRule="exact" w:wrap="notBeside" w:vAnchor="page" w:hAnchor="page" w:x="9079" w:y="4021" w:anchorLock="1"/>
        <w:tabs>
          <w:tab w:val="left" w:pos="3402"/>
          <w:tab w:val="left" w:pos="7655"/>
        </w:tabs>
        <w:spacing w:after="0"/>
        <w:rPr>
          <w:rStyle w:val="40Continuoustext11ptZchn"/>
        </w:rPr>
      </w:pPr>
    </w:p>
    <w:p w:rsidR="00DA6E5E" w:rsidRPr="00D674C8" w:rsidRDefault="00DA6E5E" w:rsidP="00D674C8">
      <w:pPr>
        <w:pStyle w:val="SublinevorHeadline"/>
        <w:spacing w:after="340" w:line="360" w:lineRule="auto"/>
        <w:rPr>
          <w:szCs w:val="22"/>
          <w:u w:val="none"/>
        </w:rPr>
      </w:pPr>
      <w:r>
        <w:rPr>
          <w:sz w:val="36"/>
          <w:u w:val="none"/>
        </w:rPr>
        <w:t>La nouvelle Mercedes-Benz Classe S Cabriolet</w:t>
      </w:r>
    </w:p>
    <w:p w:rsidR="00DA6E5E" w:rsidRPr="00DA6E5E" w:rsidRDefault="008D2D41" w:rsidP="00DA6E5E">
      <w:pPr>
        <w:pStyle w:val="40Continoustext11pt"/>
        <w:rPr>
          <w:rStyle w:val="41Continoustext11ptboldZchn"/>
          <w:szCs w:val="22"/>
        </w:rPr>
      </w:pPr>
      <w:r>
        <w:rPr>
          <w:rStyle w:val="41Continoustext11ptboldZchn"/>
        </w:rPr>
        <w:t xml:space="preserve">Bruxelles - </w:t>
      </w:r>
      <w:r w:rsidR="00091904">
        <w:rPr>
          <w:rStyle w:val="41Continoustext11ptboldZchn"/>
        </w:rPr>
        <w:t xml:space="preserve">Le nouveau cabriolet est la </w:t>
      </w:r>
      <w:r w:rsidR="006C1BBE">
        <w:rPr>
          <w:rStyle w:val="41Continoustext11ptboldZchn"/>
        </w:rPr>
        <w:t>trois</w:t>
      </w:r>
      <w:r w:rsidR="00091904">
        <w:rPr>
          <w:rStyle w:val="41Continoustext11ptboldZchn"/>
        </w:rPr>
        <w:t>ième déclinaison de la Classe S actuelle et le premier véhicule</w:t>
      </w:r>
      <w:r w:rsidR="006C1BBE">
        <w:rPr>
          <w:rStyle w:val="41Continoustext11ptboldZchn"/>
        </w:rPr>
        <w:t xml:space="preserve"> </w:t>
      </w:r>
      <w:r w:rsidR="00091904">
        <w:rPr>
          <w:rStyle w:val="41Continoustext11ptboldZchn"/>
        </w:rPr>
        <w:t xml:space="preserve">décapotable </w:t>
      </w:r>
      <w:r w:rsidR="006C1BBE">
        <w:rPr>
          <w:rStyle w:val="41Continoustext11ptboldZchn"/>
        </w:rPr>
        <w:t>du segment</w:t>
      </w:r>
      <w:bookmarkStart w:id="0" w:name="_GoBack"/>
      <w:bookmarkEnd w:id="0"/>
      <w:r w:rsidR="00091904">
        <w:rPr>
          <w:rStyle w:val="41Continoustext11ptboldZchn"/>
        </w:rPr>
        <w:t xml:space="preserve"> de Mercedes-Benz depuis 1971. Le véhicule se démarque par un design distingué et exclusif, la technologie de haute volée </w:t>
      </w:r>
      <w:r w:rsidR="003558C8">
        <w:rPr>
          <w:rStyle w:val="41Continoustext11ptboldZchn"/>
        </w:rPr>
        <w:t>qui caractérise</w:t>
      </w:r>
      <w:r w:rsidR="00091904">
        <w:rPr>
          <w:rStyle w:val="41Continoustext11ptboldZchn"/>
        </w:rPr>
        <w:t xml:space="preserve"> la Classe S et un système de climatisation avancé qui protège les occupants contre les courants d’air et le vent, notamment </w:t>
      </w:r>
      <w:r w:rsidR="003558C8">
        <w:rPr>
          <w:rStyle w:val="41Continoustext11ptboldZchn"/>
        </w:rPr>
        <w:t xml:space="preserve">grâce à </w:t>
      </w:r>
      <w:r w:rsidR="00091904">
        <w:rPr>
          <w:rStyle w:val="41Continoustext11ptboldZchn"/>
        </w:rPr>
        <w:t xml:space="preserve">la climatisation intelligente conçue pour les véhicules décapotables. Le modèle élégant et sportif </w:t>
      </w:r>
      <w:r w:rsidR="003558C8">
        <w:rPr>
          <w:rStyle w:val="41Continoustext11ptboldZchn"/>
        </w:rPr>
        <w:t xml:space="preserve">sera </w:t>
      </w:r>
      <w:r w:rsidR="00091904">
        <w:rPr>
          <w:rStyle w:val="41Continoustext11ptboldZchn"/>
        </w:rPr>
        <w:t>présenté ce mois-ci en première mondiale au salon IAA de Francfort. Les commandes de la Classe S Cabriolet seront ouvertes dès le mois de décembre. Sa commercialisation est prévue pour le printemps 2016.</w:t>
      </w:r>
    </w:p>
    <w:p w:rsidR="00DA6E5E" w:rsidRPr="00DA6E5E" w:rsidRDefault="00DA6E5E" w:rsidP="00DA6E5E">
      <w:pPr>
        <w:pStyle w:val="40Continoustext11pt"/>
        <w:rPr>
          <w:rStyle w:val="40Continoustext11ptZchn"/>
          <w:szCs w:val="22"/>
        </w:rPr>
      </w:pPr>
      <w:r>
        <w:rPr>
          <w:rStyle w:val="40Continoustext11ptZchn"/>
        </w:rPr>
        <w:t xml:space="preserve">La robustesse de la nouvelle Classe S Cabriolet est exceptionnelle. Des solutions innovantes comme la cloison du coffre associant aluminium et magnésium, mais aussi le plancher arrière en aluminium, allègent le poids de la carrosserie pour le ramener à celui du modèle Classe S Coupé. Outre le dispositif de protection de série en cas de renversement du véhicule, situé derrière les appuis-tête, on retrouve pour la première fois un déclenchement pyrotechnique des vérins en plus des arceaux de sécurité </w:t>
      </w:r>
      <w:r w:rsidR="006907A8">
        <w:rPr>
          <w:rStyle w:val="40Continoustext11ptZchn"/>
        </w:rPr>
        <w:t>mis en position</w:t>
      </w:r>
      <w:r>
        <w:rPr>
          <w:rStyle w:val="40Continoustext11ptZchn"/>
        </w:rPr>
        <w:t xml:space="preserve"> par un générateur de gaz.</w:t>
      </w:r>
    </w:p>
    <w:p w:rsidR="008D2D41" w:rsidRDefault="00DA6E5E" w:rsidP="00DA6E5E">
      <w:pPr>
        <w:pStyle w:val="40Continoustext11pt"/>
        <w:rPr>
          <w:rStyle w:val="40Continoustext11ptZchn"/>
        </w:rPr>
      </w:pPr>
      <w:r>
        <w:rPr>
          <w:rStyle w:val="40Continoustext11ptZchn"/>
        </w:rPr>
        <w:t xml:space="preserve">Mercedes-Benz se targue de proposer le cabriolet le plus confortable au monde. S’agissant du confort de climatisation, le pare-vent automatique AIRCAP, le chauffage de nuque AIRSCARF, les accoudoirs chauffés, les sièges chauffants à l’avant et à l’arrière alliés à la climatisation intelligente se montrent à la hauteur de cette ambition. Contrairement aux systèmes conventionnels, la climatisation est entièrement automatique. </w:t>
      </w:r>
    </w:p>
    <w:p w:rsidR="00DA6E5E" w:rsidRPr="00DA6E5E" w:rsidRDefault="00DA6E5E" w:rsidP="00DA6E5E">
      <w:pPr>
        <w:pStyle w:val="40Continoustext11pt"/>
        <w:rPr>
          <w:rStyle w:val="40Continoustext11ptZchn"/>
          <w:szCs w:val="22"/>
        </w:rPr>
      </w:pPr>
      <w:r>
        <w:rPr>
          <w:rStyle w:val="40Continoustext11ptZchn"/>
        </w:rPr>
        <w:lastRenderedPageBreak/>
        <w:t>En d’autres termes, le conducteur ne doit pas sélectionner de mode pour l’ouverture et la fermeture de la capote du véhicule. Il n’est pas non plus nécessaire de configurer les températu</w:t>
      </w:r>
      <w:r w:rsidR="003332C1">
        <w:rPr>
          <w:rStyle w:val="40Continoustext11ptZchn"/>
        </w:rPr>
        <w:t>res pour ces modes de conduite.</w:t>
      </w:r>
    </w:p>
    <w:p w:rsidR="00DA6E5E" w:rsidRPr="00DA6E5E" w:rsidRDefault="00091904" w:rsidP="00091904">
      <w:pPr>
        <w:rPr>
          <w:rStyle w:val="40Continoustext11ptZchn"/>
          <w:szCs w:val="22"/>
        </w:rPr>
      </w:pPr>
      <w:r>
        <w:rPr>
          <w:rStyle w:val="40Continoustext11ptZchn"/>
        </w:rPr>
        <w:t xml:space="preserve">Le sens du détail transparaît également dans la conception du coffre : lorsque la capote en tissu est déployée, elle se replie dans un compartiment du coffre. La capote est séparée du reste du coffre par le biais d’un store électrique qui l’enveloppe. Le processus s’effectue de façon intégralement automatique. Le conducteur ne doit donc pas s’arrêter pour manipuler la capote. La paroi de séparation du coffre n’est pas activée lorsque ce dernier est rempli. Le cas échéant, si la capote est en position fermée, la paroi de séparation peut être retirée d’une pression sur le bouton situé sur la face intérieure du </w:t>
      </w:r>
      <w:r w:rsidR="007175FE">
        <w:rPr>
          <w:rStyle w:val="40Continoustext11ptZchn"/>
        </w:rPr>
        <w:t>couvercle de coffre</w:t>
      </w:r>
      <w:r>
        <w:rPr>
          <w:rStyle w:val="40Continoustext11ptZchn"/>
        </w:rPr>
        <w:t xml:space="preserve"> pour augmenter l’espace disponible. Le véhicule est également équipé de série d’un </w:t>
      </w:r>
      <w:r w:rsidR="007175FE">
        <w:rPr>
          <w:rStyle w:val="40Continoustext11ptZchn"/>
        </w:rPr>
        <w:t xml:space="preserve">couvercle de coffre </w:t>
      </w:r>
      <w:r>
        <w:rPr>
          <w:rStyle w:val="40Continoustext11ptZchn"/>
        </w:rPr>
        <w:t xml:space="preserve">électrohydraulique déverrouillable à distance et </w:t>
      </w:r>
      <w:r w:rsidRPr="008B33D1">
        <w:rPr>
          <w:rStyle w:val="40Continoustext11ptZchn"/>
        </w:rPr>
        <w:t xml:space="preserve">d’un système de chargement </w:t>
      </w:r>
      <w:r w:rsidR="007175FE" w:rsidRPr="008B33D1">
        <w:rPr>
          <w:rStyle w:val="40Continoustext11ptZchn"/>
        </w:rPr>
        <w:t xml:space="preserve">extensible </w:t>
      </w:r>
      <w:r w:rsidRPr="008B33D1">
        <w:rPr>
          <w:rStyle w:val="40Continoustext11ptZchn"/>
        </w:rPr>
        <w:t>en longueur.</w:t>
      </w:r>
    </w:p>
    <w:p w:rsidR="00DA6E5E" w:rsidRPr="00DA6E5E" w:rsidRDefault="00DA6E5E" w:rsidP="00DA6E5E">
      <w:pPr>
        <w:pStyle w:val="40Continoustext11pt"/>
        <w:keepNext/>
        <w:rPr>
          <w:rStyle w:val="41Continoustext11ptboldZchn"/>
          <w:b w:val="0"/>
          <w:szCs w:val="22"/>
        </w:rPr>
      </w:pPr>
      <w:r>
        <w:rPr>
          <w:rStyle w:val="41Continoustext11ptboldZchn"/>
        </w:rPr>
        <w:t>Une conception aux lignes dynamiques de grande classe</w:t>
      </w:r>
    </w:p>
    <w:p w:rsidR="00DA6E5E" w:rsidRPr="00DA6E5E" w:rsidRDefault="00DA6E5E" w:rsidP="00DA6E5E">
      <w:pPr>
        <w:pStyle w:val="40Continoustext11pt"/>
        <w:rPr>
          <w:rStyle w:val="40Continoustext11ptZchn"/>
          <w:szCs w:val="22"/>
        </w:rPr>
      </w:pPr>
      <w:r>
        <w:rPr>
          <w:rStyle w:val="40Continoustext11ptZchn"/>
        </w:rPr>
        <w:t xml:space="preserve">À l’avant, la calandre noire « diamant » </w:t>
      </w:r>
      <w:r w:rsidR="006907A8">
        <w:rPr>
          <w:rStyle w:val="40Continoustext11ptZchn"/>
        </w:rPr>
        <w:t xml:space="preserve">surmontée de </w:t>
      </w:r>
      <w:r>
        <w:rPr>
          <w:rStyle w:val="40Continoustext11ptZchn"/>
        </w:rPr>
        <w:t>l’étoile Mercedes-Benz et une grille d’aération aux inserts chromés se distinguent clairemen</w:t>
      </w:r>
      <w:r w:rsidR="006907A8">
        <w:rPr>
          <w:rStyle w:val="40Continoustext11ptZchn"/>
        </w:rPr>
        <w:t xml:space="preserve">t. Les deux lignes </w:t>
      </w:r>
      <w:r>
        <w:rPr>
          <w:rStyle w:val="40Continoustext11ptZchn"/>
        </w:rPr>
        <w:t xml:space="preserve">expressives du capot contribuent </w:t>
      </w:r>
      <w:r w:rsidR="006907A8">
        <w:rPr>
          <w:rStyle w:val="40Continoustext11ptZchn"/>
        </w:rPr>
        <w:t xml:space="preserve">au caractère et </w:t>
      </w:r>
      <w:r>
        <w:rPr>
          <w:rStyle w:val="40Continoustext11ptZchn"/>
        </w:rPr>
        <w:t>à l’allure dynamique du véhicule. Le pare-chocs saillant est doté de grandes entrées d’air au milieu et sur les côtés. La garniture chromée apporte une finition sportive à la face avant du véhicule. L’Intelligent Light System à LED</w:t>
      </w:r>
      <w:r w:rsidR="006907A8">
        <w:rPr>
          <w:rStyle w:val="40Continoustext11ptZchn"/>
        </w:rPr>
        <w:t xml:space="preserve">, disponible en </w:t>
      </w:r>
      <w:r>
        <w:rPr>
          <w:rStyle w:val="40Continoustext11ptZchn"/>
        </w:rPr>
        <w:t>option</w:t>
      </w:r>
      <w:r w:rsidR="006907A8">
        <w:rPr>
          <w:rStyle w:val="40Continoustext11ptZchn"/>
        </w:rPr>
        <w:t>, </w:t>
      </w:r>
      <w:r>
        <w:rPr>
          <w:rStyle w:val="40Continoustext11ptZchn"/>
        </w:rPr>
        <w:t>met en avant l’élégance de la décapotable grâce à des clignotants et des feux de jour parés de somptueux</w:t>
      </w:r>
      <w:r w:rsidR="003332C1">
        <w:rPr>
          <w:rStyle w:val="40Continoustext11ptZchn"/>
        </w:rPr>
        <w:t xml:space="preserve"> cristaux Swarovski.</w:t>
      </w:r>
    </w:p>
    <w:p w:rsidR="00DA6E5E" w:rsidRPr="00DA6E5E" w:rsidRDefault="00DA6E5E" w:rsidP="00DA6E5E">
      <w:pPr>
        <w:pStyle w:val="40Continoustext11pt"/>
        <w:rPr>
          <w:rStyle w:val="40Continoustext11ptZchn"/>
          <w:szCs w:val="22"/>
        </w:rPr>
      </w:pPr>
      <w:r>
        <w:rPr>
          <w:rStyle w:val="40Continoustext11ptZchn"/>
        </w:rPr>
        <w:t xml:space="preserve">La conception des flancs de la Classe S Cabriolet </w:t>
      </w:r>
      <w:r w:rsidR="00565A45">
        <w:rPr>
          <w:rStyle w:val="40Continoustext11ptZchn"/>
        </w:rPr>
        <w:t>lui donfère</w:t>
      </w:r>
      <w:r>
        <w:rPr>
          <w:rStyle w:val="40Continoustext11ptZchn"/>
        </w:rPr>
        <w:t xml:space="preserve"> un profil coupé dynamique lorsque la capote en tissu est déployée. Les flancs sont caractérisés par une partie haute </w:t>
      </w:r>
      <w:r w:rsidR="007175FE">
        <w:rPr>
          <w:rStyle w:val="40Continoustext11ptZchn"/>
        </w:rPr>
        <w:t xml:space="preserve">(vitres, montants et pare-brise) </w:t>
      </w:r>
      <w:r>
        <w:rPr>
          <w:rStyle w:val="40Continoustext11ptZchn"/>
        </w:rPr>
        <w:t xml:space="preserve">aplatie, </w:t>
      </w:r>
      <w:r w:rsidR="00565A45">
        <w:rPr>
          <w:rStyle w:val="40Continoustext11ptZchn"/>
        </w:rPr>
        <w:t>une</w:t>
      </w:r>
      <w:r>
        <w:rPr>
          <w:rStyle w:val="40Continoustext11ptZchn"/>
        </w:rPr>
        <w:t xml:space="preserve"> ligne </w:t>
      </w:r>
      <w:r w:rsidR="00DC7124">
        <w:rPr>
          <w:rStyle w:val="40Continoustext11ptZchn"/>
        </w:rPr>
        <w:t xml:space="preserve">filant </w:t>
      </w:r>
      <w:r>
        <w:rPr>
          <w:rStyle w:val="40Continoustext11ptZchn"/>
        </w:rPr>
        <w:t xml:space="preserve">vers l’arrière et </w:t>
      </w:r>
      <w:r w:rsidR="00565A45">
        <w:rPr>
          <w:rStyle w:val="40Continoustext11ptZchn"/>
        </w:rPr>
        <w:t>d</w:t>
      </w:r>
      <w:r>
        <w:rPr>
          <w:rStyle w:val="40Continoustext11ptZchn"/>
        </w:rPr>
        <w:t xml:space="preserve">es vitres latérales entièrement rétractables. </w:t>
      </w:r>
      <w:r w:rsidR="00DC7124">
        <w:rPr>
          <w:rStyle w:val="40Continoustext11ptZchn"/>
        </w:rPr>
        <w:t>C</w:t>
      </w:r>
      <w:r>
        <w:rPr>
          <w:rStyle w:val="40Continoustext11ptZchn"/>
        </w:rPr>
        <w:t>onstituée de plusieurs couches</w:t>
      </w:r>
      <w:r w:rsidR="00DC7124">
        <w:rPr>
          <w:rStyle w:val="40Continoustext11ptZchn"/>
        </w:rPr>
        <w:t xml:space="preserve">, la capote </w:t>
      </w:r>
      <w:r>
        <w:rPr>
          <w:rStyle w:val="40Continoustext11ptZchn"/>
        </w:rPr>
        <w:t>souligne l’élégance du véhicule lorsqu’elle est refermée. La capote en tissu est disponible en noir, en bleu foncé, en beige et en rouge foncé.</w:t>
      </w:r>
    </w:p>
    <w:p w:rsidR="00DA6E5E" w:rsidRPr="00DA6E5E" w:rsidRDefault="00DA6E5E" w:rsidP="00DA6E5E">
      <w:pPr>
        <w:rPr>
          <w:rStyle w:val="40Continoustext11ptZchn"/>
          <w:szCs w:val="22"/>
        </w:rPr>
      </w:pPr>
      <w:r>
        <w:rPr>
          <w:rStyle w:val="40Continoustext11ptZchn"/>
        </w:rPr>
        <w:lastRenderedPageBreak/>
        <w:t>Un interrupteur situé sur la console centrale permet d’ouvrir et de refermer la capote ju</w:t>
      </w:r>
      <w:r w:rsidR="007D652B">
        <w:rPr>
          <w:rStyle w:val="40Continoustext11ptZchn"/>
        </w:rPr>
        <w:t>squ’à une vitesse de 60 km/h. L’</w:t>
      </w:r>
      <w:r>
        <w:rPr>
          <w:rStyle w:val="40Continoustext11ptZchn"/>
        </w:rPr>
        <w:t xml:space="preserve">ouverture et </w:t>
      </w:r>
      <w:r w:rsidR="007D652B">
        <w:rPr>
          <w:rStyle w:val="40Continoustext11ptZchn"/>
        </w:rPr>
        <w:t xml:space="preserve">la </w:t>
      </w:r>
      <w:r>
        <w:rPr>
          <w:rStyle w:val="40Continoustext11ptZchn"/>
        </w:rPr>
        <w:t xml:space="preserve">fermeture de la capote ne prennent qu’une vingtaine de secondes. La capote se replie alors par-dessus la paroi de séparation qui se déploie automatiquement dans le coffre. La nouvelle capote mise au point par Mercedes-Benz utilise un bras </w:t>
      </w:r>
      <w:r w:rsidR="00303C33">
        <w:rPr>
          <w:rStyle w:val="40Continoustext11ptZchn"/>
        </w:rPr>
        <w:t>de tension</w:t>
      </w:r>
      <w:r>
        <w:rPr>
          <w:rStyle w:val="40Continoustext11ptZchn"/>
        </w:rPr>
        <w:t xml:space="preserve">. Lors de la fermeture, pour développer la force nécessaire à cette opération, le bras </w:t>
      </w:r>
      <w:r w:rsidR="007D652B">
        <w:rPr>
          <w:rStyle w:val="40Continoustext11ptZchn"/>
        </w:rPr>
        <w:t>de tension</w:t>
      </w:r>
      <w:r>
        <w:rPr>
          <w:rStyle w:val="40Continoustext11ptZchn"/>
        </w:rPr>
        <w:t xml:space="preserve"> franchit le point mort et passe en position d’« arc-boutement ». L’ajout de fermetures supplémentaires au niveau de la capote est dès lors superflu, ce qui va parfaitement de pair avec le design de haute qualité de la Classe S Cabriolet. La clé électronique permet également de déployer et de replier la capote </w:t>
      </w:r>
      <w:r w:rsidR="003332C1">
        <w:rPr>
          <w:rStyle w:val="40Continoustext11ptZchn"/>
        </w:rPr>
        <w:t>du véhicule depuis l’extérieur.</w:t>
      </w:r>
    </w:p>
    <w:p w:rsidR="00DA6E5E" w:rsidRPr="00DA6E5E" w:rsidRDefault="00DA6E5E" w:rsidP="00DA6E5E">
      <w:pPr>
        <w:pStyle w:val="40Continoustext11pt"/>
        <w:rPr>
          <w:rStyle w:val="40Continoustext11ptZchn"/>
          <w:szCs w:val="22"/>
        </w:rPr>
      </w:pPr>
      <w:r>
        <w:rPr>
          <w:rStyle w:val="40Continoustext11ptZchn"/>
        </w:rPr>
        <w:t>Dotée de feux arrière à leds de forme aplatie et d’une silhouette énergique, la face arrière souligne la largeur du véhicule. La capote refermée, équipée d’une vitre en verre, s’intègre harmonieusement à l’arrière du véhicule. L’espace de rangement de la capote est doté d’une garniture chromée. La jupe arrière façon diffuseur avec insert, deux embouts d’échappement visibles et une garniture chromée horizontale apportent à l’ensemble un look sportif. L’étoile Mercedes-Benz montée sur charnière sert différentes fonctions : celle de poignée de porte pour ouvrir facilement le hayon et celle de cache pour la caméra de recul et la caméra à 360° en option.</w:t>
      </w:r>
    </w:p>
    <w:p w:rsidR="00DA6E5E" w:rsidRPr="00DA6E5E" w:rsidRDefault="00DA6E5E" w:rsidP="00DA6E5E">
      <w:pPr>
        <w:pStyle w:val="40Continoustext11pt"/>
        <w:rPr>
          <w:rStyle w:val="40Continoustext11ptZchn"/>
          <w:szCs w:val="22"/>
        </w:rPr>
      </w:pPr>
      <w:r>
        <w:rPr>
          <w:rStyle w:val="40Continoustext11ptZchn"/>
        </w:rPr>
        <w:t>À l’intérieur, la Classe S Cabriolet fait étalage de sa qualité supérieure grâce à ses lignes mêlant luxe et sportivité ainsi que des matériaux nobles. Les couleurs et les matériaux soigneusement sélectionnés ainsi que les boutons et commandes de haute tenue métalliques ou chromés soulignent le caractère exclusif de ce véhicule. Afin d’offrir de plus vastes possibilités d’individualisation, il est possible de choisir entre le cuir, le cuir nappa ou le cuir nappa designo exclusif, ainsi que parmi six concepts de couleurs différents pour l’intérieur, notamment une combinaison inspirée par les paysages maritimes de bleu foncé et de porcelaine. Les matériaux sont conçus avec le plus haut degré d’exp</w:t>
      </w:r>
      <w:r w:rsidR="003332C1">
        <w:rPr>
          <w:rStyle w:val="40Continoustext11ptZchn"/>
        </w:rPr>
        <w:t>ertise et travaillés à la main.</w:t>
      </w:r>
    </w:p>
    <w:p w:rsidR="00DA6E5E" w:rsidRPr="00DA6E5E" w:rsidRDefault="00DA6E5E" w:rsidP="00DA6E5E">
      <w:pPr>
        <w:pStyle w:val="40Continoustext11pt"/>
        <w:keepNext/>
        <w:rPr>
          <w:rStyle w:val="41Continoustext11ptboldZchn"/>
          <w:b w:val="0"/>
          <w:szCs w:val="22"/>
        </w:rPr>
      </w:pPr>
      <w:r>
        <w:rPr>
          <w:rStyle w:val="41Continoustext11ptboldZchn"/>
        </w:rPr>
        <w:lastRenderedPageBreak/>
        <w:t>Un aérodynamisme exemplaire</w:t>
      </w:r>
    </w:p>
    <w:p w:rsidR="00DA6E5E" w:rsidRPr="00DA6E5E" w:rsidRDefault="00DA6E5E" w:rsidP="00DA6E5E">
      <w:pPr>
        <w:pStyle w:val="40Continoustext11pt"/>
        <w:rPr>
          <w:rStyle w:val="40Continoustext11ptZchn"/>
          <w:szCs w:val="22"/>
        </w:rPr>
      </w:pPr>
      <w:r>
        <w:rPr>
          <w:rStyle w:val="40Continoustext11ptZchn"/>
        </w:rPr>
        <w:t>Forte d’un coefficient de traînée (C</w:t>
      </w:r>
      <w:r>
        <w:rPr>
          <w:rStyle w:val="40Continoustext11ptZchn"/>
          <w:vertAlign w:val="subscript"/>
        </w:rPr>
        <w:t>w</w:t>
      </w:r>
      <w:r>
        <w:rPr>
          <w:rStyle w:val="40Continoustext11ptZchn"/>
        </w:rPr>
        <w:t>) de 0,29, la Classe S Cabriolet de Mercedes-Benz devient la reine de l’aérodynamisme et établit une nouvelle référence dans ce segment. L’écoulement de l’air est notamment optimisé grâce à la conception des panneaux de soubassement, la grande surface des panneaux du compartiment moteur, le plancher principal et l’essieu arrière, les ailerons de roues optimisés sur le plan aérodynamique, les rétroviseur extérieurs aux lignes aérodynamiques et la répartition de charge équilibrée entre l’es</w:t>
      </w:r>
      <w:r w:rsidR="003332C1">
        <w:rPr>
          <w:rStyle w:val="40Continoustext11ptZchn"/>
        </w:rPr>
        <w:t>sieu avant et l’essieu arrière.</w:t>
      </w:r>
    </w:p>
    <w:p w:rsidR="00DA6E5E" w:rsidRPr="00DA6E5E" w:rsidRDefault="00522A9F" w:rsidP="00DA6E5E">
      <w:pPr>
        <w:pStyle w:val="40Continoustext11pt"/>
        <w:rPr>
          <w:rStyle w:val="40Continoustext11ptZchn"/>
          <w:szCs w:val="22"/>
        </w:rPr>
      </w:pPr>
      <w:r>
        <w:rPr>
          <w:rStyle w:val="40Continoustext11ptZchn"/>
        </w:rPr>
        <w:t xml:space="preserve">La Classe S Cabriolet offre une excellente isolation sonore. Elle est équipée de série d’une capote acoustique composée de trois couches. La couche externe contient du butyl imperméabilisé sur sa face intérieure, contrairement à la couche de néoprène précédemment utilisée. Ce système, allié au revêtement amélioré et au </w:t>
      </w:r>
      <w:r w:rsidR="003558C8">
        <w:rPr>
          <w:rStyle w:val="40Continoustext11ptZchn"/>
        </w:rPr>
        <w:t>pavillon</w:t>
      </w:r>
      <w:r>
        <w:rPr>
          <w:rStyle w:val="40Continoustext11ptZchn"/>
        </w:rPr>
        <w:t xml:space="preserve"> optimisé au niveau acoustique, réduit le bruit. La couche isolante permet également d’éviter que l’élégante silhouette latérale ne soit brisée par des arcs visibles depuis l’extérieur.</w:t>
      </w:r>
    </w:p>
    <w:p w:rsidR="004D24EE" w:rsidRDefault="00DA6E5E" w:rsidP="004D24EE">
      <w:pPr>
        <w:pStyle w:val="40Continoustext11pt"/>
        <w:rPr>
          <w:rStyle w:val="40Continoustext11ptZchn"/>
          <w:szCs w:val="22"/>
        </w:rPr>
      </w:pPr>
      <w:r>
        <w:rPr>
          <w:rStyle w:val="40Continoustext11ptZchn"/>
        </w:rPr>
        <w:t>La co</w:t>
      </w:r>
      <w:r w:rsidR="007175FE">
        <w:rPr>
          <w:rStyle w:val="40Continoustext11ptZchn"/>
        </w:rPr>
        <w:t xml:space="preserve">nception de la carrosserie, le </w:t>
      </w:r>
      <w:r w:rsidR="007175FE" w:rsidRPr="007175FE">
        <w:rPr>
          <w:rStyle w:val="40Continoustext11ptZchn"/>
        </w:rPr>
        <w:t>système de fermeture</w:t>
      </w:r>
      <w:r w:rsidR="007175FE">
        <w:rPr>
          <w:rStyle w:val="40Continoustext11ptZchn"/>
        </w:rPr>
        <w:t xml:space="preserve"> </w:t>
      </w:r>
      <w:r>
        <w:rPr>
          <w:rStyle w:val="40Continoustext11ptZchn"/>
        </w:rPr>
        <w:t>des portes et le double vitrage jouent également un rôle prépondérant dans la réduction du niveau de bruit dans l’habitacle. En outre, les ingénieurs en aérodynamique ont mis tout en œuvre pour réduire autant que possible les courants d’air à l’intérieur du véhicule. Le pare-vent automatique AIRCAP est disponible en option sur la nouvelle Classe S Cabriolet. Il peut être activé d’une pression sur un bouton pour réduire les turbulences dans l’habitacle. Le système AIRCAP se compose de deux éléments : une lamelle dotée d’un filet au-dessus du pare-brise pouvant se soulever de 7 cm et un autre coupe-vent escamotable situé derrière les sièges arrière, de forme convexe et doté d’une finition en inox. Les arêtes innovantes dans le diffuseur situé sous la calandre constituent une autre évolution. Elles créent des turbulences qui réduisent le niveau de bruit. La lamelle arbore une couleur identique à la carrosserie de la Classe S Cabriolet.</w:t>
      </w:r>
    </w:p>
    <w:p w:rsidR="008D2D41" w:rsidRDefault="004D24EE" w:rsidP="004D24EE">
      <w:pPr>
        <w:pStyle w:val="40Continoustext11pt"/>
        <w:rPr>
          <w:rStyle w:val="40Continoustext11ptZchn"/>
        </w:rPr>
      </w:pPr>
      <w:r>
        <w:rPr>
          <w:rStyle w:val="40Continoustext11ptZchn"/>
        </w:rPr>
        <w:t xml:space="preserve">Le chauffage de nuque AIRSCARF est un autre équipement en option. Il permet de prolonger l’utilisation en mode toit ouvert de la décapotable lorsque les températures extérieures se rafraîchissent. </w:t>
      </w:r>
    </w:p>
    <w:p w:rsidR="004D24EE" w:rsidRDefault="004D24EE" w:rsidP="004D24EE">
      <w:pPr>
        <w:pStyle w:val="40Continoustext11pt"/>
        <w:rPr>
          <w:rStyle w:val="40Continoustext11ptZchn"/>
          <w:szCs w:val="22"/>
        </w:rPr>
      </w:pPr>
      <w:r>
        <w:rPr>
          <w:rStyle w:val="40Continoustext11ptZchn"/>
        </w:rPr>
        <w:lastRenderedPageBreak/>
        <w:t>Ce système de chauffage breveté diffuse de l’air chaud au niveau de la nuque et des épaules du conducteur et du passager avant par le biais de buses intégrées dans les appuis-tête.</w:t>
      </w:r>
    </w:p>
    <w:p w:rsidR="00DA6E5E" w:rsidRPr="00DA6E5E" w:rsidRDefault="00DA6E5E" w:rsidP="00DA6E5E">
      <w:pPr>
        <w:pStyle w:val="40Continoustext11pt"/>
        <w:keepNext/>
        <w:rPr>
          <w:rStyle w:val="41Continoustext11ptboldZchn"/>
          <w:b w:val="0"/>
          <w:szCs w:val="22"/>
        </w:rPr>
      </w:pPr>
      <w:r>
        <w:rPr>
          <w:rStyle w:val="41Continoustext11ptboldZchn"/>
        </w:rPr>
        <w:t>THERMOTRONIC : gestion ultraintelligente de la climatisation</w:t>
      </w:r>
    </w:p>
    <w:p w:rsidR="00DA6E5E" w:rsidRPr="00DA6E5E" w:rsidRDefault="000C20B2" w:rsidP="00DA6E5E">
      <w:pPr>
        <w:pStyle w:val="40Continoustext11pt"/>
        <w:rPr>
          <w:rStyle w:val="40Continoustext11ptZchn"/>
          <w:szCs w:val="22"/>
        </w:rPr>
      </w:pPr>
      <w:r>
        <w:rPr>
          <w:rStyle w:val="40Continoustext11ptZchn"/>
        </w:rPr>
        <w:t>La nouvelle Classe S est équipée pour la première fois d’un système de climatisation intelligent, qui offrira à l’avenir dans tous les cabriolets Mercedes-Benz un confort et une simplicité d’utilisation optimaux en matière de climatisation. Les experts de la climatisation de Mercedes</w:t>
      </w:r>
      <w:r>
        <w:noBreakHyphen/>
      </w:r>
      <w:r>
        <w:rPr>
          <w:rStyle w:val="40Continoustext11ptZchn"/>
        </w:rPr>
        <w:t xml:space="preserve">Benz ont mis au point un nouveau logiciel, qui a subi des tests intensifs sur des bancs d’essai de pointe « dans la boucle du matériel » avant d’être peaufiné par le biais de tests dans un tunnel climatique </w:t>
      </w:r>
      <w:r w:rsidR="003332C1">
        <w:rPr>
          <w:rStyle w:val="40Continoustext11ptZchn"/>
        </w:rPr>
        <w:t>et au cours d’essais sur route.</w:t>
      </w:r>
    </w:p>
    <w:p w:rsidR="000C20B2" w:rsidRPr="00DA6E5E" w:rsidRDefault="000C20B2" w:rsidP="000C20B2">
      <w:pPr>
        <w:pStyle w:val="40Continoustext11pt"/>
        <w:rPr>
          <w:rStyle w:val="40Continoustext11ptZchn"/>
          <w:szCs w:val="22"/>
        </w:rPr>
      </w:pPr>
      <w:r>
        <w:rPr>
          <w:rStyle w:val="40Continoustext11ptZchn"/>
        </w:rPr>
        <w:t xml:space="preserve">Contrairement aux systèmes conventionnels, la climatisation est entièrement automatique. En d’autres termes, le conducteur ne doit pas sélectionner de mode pour l’ouverture et la fermeture de la capote du véhicule. Il n’est pas non plus nécessaire de configurer les températures pour ces modes de conduite. Une fonction permet de passer imperceptiblement du toit ouvert au toit fermé (et inversement). À cet égard, le cabriolet tire parti de la climatisation sophistiquée de la Classe S, qui permet notamment le réglage automatique </w:t>
      </w:r>
      <w:r w:rsidR="003332C1">
        <w:rPr>
          <w:rStyle w:val="40Continoustext11ptZchn"/>
        </w:rPr>
        <w:t>de chaque ouverture d’aération.</w:t>
      </w:r>
    </w:p>
    <w:p w:rsidR="00DA6E5E" w:rsidRPr="00DA6E5E" w:rsidRDefault="003719C4" w:rsidP="00DA6E5E">
      <w:pPr>
        <w:pStyle w:val="40Continoustext11pt"/>
        <w:rPr>
          <w:rStyle w:val="40Continoustext11ptZchn"/>
          <w:szCs w:val="22"/>
        </w:rPr>
      </w:pPr>
      <w:r>
        <w:rPr>
          <w:rStyle w:val="40Continoustext11ptZchn"/>
        </w:rPr>
        <w:t>Le module de réglage du conditionnement d’air fait intégralement partie du réseau et communique avec un large panel de composants du véhicule. En tout, 12 capteurs et 18 dispositifs de commande garantissent une climatisation optimale en toutes circonstances. Les capteurs ne procèdent pas uniquement au suivi de la température intérieure et extérieure. Ils mesurent également le niveau d’ensoleillement. Un capteur de qualité de l’air et de substances nocives surveille en permanence la qualité de l’air extérieur admis. Pour prévenir l’embuage des vitres, un capteur de point de rosée mesure la condensation sur le pare-brise. Deux capteurs solaires sur le tableau de bord et la plage arrière veillent à l’adaptation de la ventilation et de la température en fonction des valeurs définies afin de réagir rapidement en cas de variation de l’ensoleillement.</w:t>
      </w:r>
    </w:p>
    <w:p w:rsidR="003719C4" w:rsidRPr="00DA6E5E" w:rsidRDefault="003719C4" w:rsidP="003719C4">
      <w:pPr>
        <w:pStyle w:val="40Continoustext11pt"/>
        <w:rPr>
          <w:rStyle w:val="40Continoustext11ptZchn"/>
          <w:szCs w:val="22"/>
        </w:rPr>
      </w:pPr>
      <w:r>
        <w:rPr>
          <w:rStyle w:val="40Continoustext11ptZchn"/>
        </w:rPr>
        <w:lastRenderedPageBreak/>
        <w:t>Grâce à sa climatisation à deux zones et à ses trois modes de ventilation (Diffus, Medium et Focus), la climatisation automatique de série THERMOTRONIC garantit le confort climatique à bord. Le conducteur et le passager avant peuvent régler de façon indépendante la température, l’écoulement de l’air et la répartition de l’air, ainsi que la température au niveau des jambes selon cinq niveaux. Le positionnement de la capote influe sur la répartition de l’air ainsi que sur le réglage de la ventilation et de la température. La nouvelle climatisation intelligente THERMOTRONIC s’inscrit dans la philosophie de Mercedes-Benz et produit de l’air frais dès le démarrage du véhicule. La température dans l’habitacle est ensuite réglée de façon au</w:t>
      </w:r>
      <w:r w:rsidR="003332C1">
        <w:rPr>
          <w:rStyle w:val="40Continoustext11ptZchn"/>
        </w:rPr>
        <w:t>ssi imperceptible que possible.</w:t>
      </w:r>
    </w:p>
    <w:p w:rsidR="003719C4" w:rsidRPr="00DA6E5E" w:rsidRDefault="003719C4" w:rsidP="003719C4">
      <w:pPr>
        <w:pStyle w:val="40Continoustext11pt"/>
        <w:rPr>
          <w:rStyle w:val="40Continoustext11ptZchn"/>
          <w:szCs w:val="22"/>
        </w:rPr>
      </w:pPr>
      <w:r>
        <w:rPr>
          <w:rStyle w:val="40Continoustext11ptZchn"/>
        </w:rPr>
        <w:t>Le pack Confort chaleur, quant à lui, améliore encore la diffusion de la chaleur. L’accoudoir au niveau de la console centrale, les repose-bras situés dans les portières ainsi que le volant sport multifonction peuvent être chauffés, tout comme les sièges. Le conducteur et le passager avant peuvent choisir entre trois niveaux de chauffage différents, d’une pression sur un bouton. Un autre pack, baptisé AIR BALANCE, permet d’ioniser l’oxygène et de parfumer l’habitacle, mais aussi d’améliorer la qualité de l’air grâce à un filtre à charbon actif. Le nouveau parfum d’intérieur PACIFIC MOOD est disponible en exclusivité su</w:t>
      </w:r>
      <w:r w:rsidR="003332C1">
        <w:rPr>
          <w:rStyle w:val="40Continoustext11ptZchn"/>
        </w:rPr>
        <w:t>r le modèle Classe S Cabriolet.</w:t>
      </w:r>
    </w:p>
    <w:p w:rsidR="00DA6E5E" w:rsidRPr="00DA6E5E" w:rsidRDefault="00DA6E5E" w:rsidP="00DA6E5E">
      <w:pPr>
        <w:pStyle w:val="40Continoustext11pt"/>
        <w:keepNext/>
        <w:rPr>
          <w:rStyle w:val="41Continoustext11ptboldZchn"/>
          <w:b w:val="0"/>
          <w:szCs w:val="22"/>
        </w:rPr>
      </w:pPr>
      <w:r>
        <w:rPr>
          <w:rStyle w:val="41Continoustext11ptboldZchn"/>
        </w:rPr>
        <w:t>Motorisation, châssis, sécurité active : un modèle qui a toute sa place dans la famille classe S</w:t>
      </w:r>
    </w:p>
    <w:p w:rsidR="00DA6E5E" w:rsidRPr="00DA6E5E" w:rsidRDefault="003719C4" w:rsidP="00DA6E5E">
      <w:pPr>
        <w:pStyle w:val="40Continoustext11pt"/>
        <w:rPr>
          <w:rStyle w:val="40Continoustext11ptZchn"/>
          <w:szCs w:val="22"/>
        </w:rPr>
      </w:pPr>
      <w:r>
        <w:rPr>
          <w:rStyle w:val="40Continoustext11ptZchn"/>
        </w:rPr>
        <w:t>Le moteur V8 de la S 500 Cabriolet est doté de 455 ch. Il est équipé d’une cylindrée de 4 663 cm</w:t>
      </w:r>
      <w:r>
        <w:rPr>
          <w:rStyle w:val="40Continoustext11ptZchn"/>
          <w:vertAlign w:val="superscript"/>
        </w:rPr>
        <w:t>3</w:t>
      </w:r>
      <w:r>
        <w:rPr>
          <w:rStyle w:val="40Continoustext11ptZchn"/>
        </w:rPr>
        <w:t xml:space="preserve"> pour un couple maximum de 700 Nm à partir de 1 800 t/min. En mode NEDC combiné, le cabriolet consomme 8,5 litres d’essence pour 100 km. Il produit des émissions de CO</w:t>
      </w:r>
      <w:r>
        <w:rPr>
          <w:rStyle w:val="40Continoustext11ptZchn"/>
          <w:vertAlign w:val="subscript"/>
        </w:rPr>
        <w:t>2</w:t>
      </w:r>
      <w:r>
        <w:rPr>
          <w:rStyle w:val="40Continoustext11ptZchn"/>
        </w:rPr>
        <w:t xml:space="preserve"> de 199 g/km. La boîte automatique innovante 9G-TRONIC à neuf rapports garantit à la fois un style de conduite dynamique et économique en carburant.</w:t>
      </w:r>
    </w:p>
    <w:p w:rsidR="008D2D41" w:rsidRDefault="003719C4" w:rsidP="00DA6E5E">
      <w:pPr>
        <w:pStyle w:val="40Continoustext11pt"/>
        <w:rPr>
          <w:rStyle w:val="40Continoustext11ptZchn"/>
        </w:rPr>
      </w:pPr>
      <w:r>
        <w:rPr>
          <w:rStyle w:val="40Continoustext11ptZchn"/>
        </w:rPr>
        <w:t xml:space="preserve">Le modèle Classe S Cabriolet est équipé de série de la suspension pneumatique semi-active AIRMATIC avec système d’amortissement adaptatif. Ce système établit une nouvelle référence en matière de confort de roulement et de stabilité de conduite. </w:t>
      </w:r>
    </w:p>
    <w:p w:rsidR="00DA6E5E" w:rsidRPr="00DA6E5E" w:rsidRDefault="003719C4" w:rsidP="00DA6E5E">
      <w:pPr>
        <w:pStyle w:val="40Continoustext11pt"/>
        <w:rPr>
          <w:rStyle w:val="40Continoustext11ptZchn"/>
          <w:szCs w:val="22"/>
        </w:rPr>
      </w:pPr>
      <w:r>
        <w:rPr>
          <w:rStyle w:val="40Continoustext11ptZchn"/>
        </w:rPr>
        <w:lastRenderedPageBreak/>
        <w:t>Il est possible d’opter pour une conduite sportive ou pour plus de confort, selon ses préférences. L’essieu avant à quatre bras convainc grâce à un confort de roulement de haute tenue et des réactions précises.</w:t>
      </w:r>
    </w:p>
    <w:p w:rsidR="003719C4" w:rsidRPr="00DA6E5E" w:rsidRDefault="003719C4" w:rsidP="003719C4">
      <w:pPr>
        <w:pStyle w:val="40Continoustext11pt"/>
        <w:rPr>
          <w:rStyle w:val="40Continoustext11ptZchn"/>
          <w:szCs w:val="22"/>
        </w:rPr>
      </w:pPr>
      <w:r>
        <w:rPr>
          <w:rStyle w:val="40Continoustext11ptZchn"/>
        </w:rPr>
        <w:t>Tout comme les modèles Limousine et Coupé de la Classe S, le nouveau modèle Cabriolet peut être équipé d’un large éventail de nouveaux systèmes d’assistance pour une conduite d’autant plus confortable et sûre. La technologie Intelligent Drive propose notamment le freinage PRE-SAFE</w:t>
      </w:r>
      <w:r>
        <w:rPr>
          <w:rStyle w:val="40Continoustext11ptZchn"/>
          <w:vertAlign w:val="superscript"/>
        </w:rPr>
        <w:t>®</w:t>
      </w:r>
      <w:r>
        <w:rPr>
          <w:rStyle w:val="40Continoustext11ptZchn"/>
        </w:rPr>
        <w:t xml:space="preserve"> avec reconnaissance des piétons, le système DISTRONIC PLUS avec assistant directionnel et pilote automatique Stop &amp; Go, le freinage d’urgence assisté BAS PLUS avec assistant carrefours, l’avertisseur de franchissement de ligne actif, l’assistant de feux de route Plus et l’assistant de vision de nuit Plus. Outre une fonction de détection des distances et d’anticipation des collisions, associée au système ADAPTIVE BRAKE, qui permet d’éviter les collisions à partir de 7 km/h, la fonction de série COLLISION PREVENTION ASSIST PLUS est équipée d’une autre fonctionnalité : si, malgré la persistance d’un risque de collision, le conducteur ne réagit pas, le système peut freiner de façon autonome à des vitesses supérieures à 100 km/h afin de réduire la gravité des chocs avec des véhicules lents ou qui s’immobilisent. Jusqu’à des vitesses approximatives de 50 km/h, le système peut également freiner lorsqu’il détecte des véhicules immobiles, ce qui permet d’éviter les collisions par l’arrière jusqu’à des vitesses de 40 km/h environ.</w:t>
      </w:r>
    </w:p>
    <w:p w:rsidR="00DA6E5E" w:rsidRPr="00DA6E5E" w:rsidRDefault="003719C4" w:rsidP="00DA6E5E">
      <w:pPr>
        <w:pStyle w:val="40Continoustext11pt"/>
        <w:rPr>
          <w:rStyle w:val="40Continoustext11ptZchn"/>
          <w:szCs w:val="22"/>
        </w:rPr>
      </w:pPr>
      <w:r>
        <w:rPr>
          <w:rStyle w:val="40Continoustext11ptZchn"/>
        </w:rPr>
        <w:t>Le système de protection préventive des occupants PRE</w:t>
      </w:r>
      <w:r w:rsidR="003332C1">
        <w:t>-</w:t>
      </w:r>
      <w:r>
        <w:rPr>
          <w:rStyle w:val="40Continoustext11ptZchn"/>
        </w:rPr>
        <w:t>SAFE</w:t>
      </w:r>
      <w:r>
        <w:rPr>
          <w:rStyle w:val="40Continoustext11ptZchn"/>
          <w:vertAlign w:val="superscript"/>
        </w:rPr>
        <w:t>®</w:t>
      </w:r>
      <w:r>
        <w:rPr>
          <w:rStyle w:val="40Continoustext11ptZchn"/>
        </w:rPr>
        <w:t xml:space="preserve"> PLUS succède au système PRE-SAFE</w:t>
      </w:r>
      <w:r>
        <w:rPr>
          <w:rStyle w:val="40Continoustext11ptZchn"/>
          <w:vertAlign w:val="superscript"/>
        </w:rPr>
        <w:t>®</w:t>
      </w:r>
      <w:r>
        <w:rPr>
          <w:rStyle w:val="40Continoustext11ptZchn"/>
        </w:rPr>
        <w:t>. PRE-SAFE</w:t>
      </w:r>
      <w:r>
        <w:rPr>
          <w:rStyle w:val="40Continoustext11ptZchn"/>
          <w:vertAlign w:val="superscript"/>
        </w:rPr>
        <w:t>®</w:t>
      </w:r>
      <w:r>
        <w:rPr>
          <w:rStyle w:val="40Continoustext11ptZchn"/>
        </w:rPr>
        <w:t xml:space="preserve"> PLUS permet de détecter une collision par l’arrière imminente et d’avertir les véhicules en aval en activant les feux de détresse arrière à une fréquence rapide. Si le risque de collision persiste, le système peut bloquer les freins du véhicule immobile avant que la collision par l’arrière ne se produise et activer la rétraction des ceintures PRE-SAFE</w:t>
      </w:r>
      <w:r>
        <w:rPr>
          <w:rStyle w:val="40Continoustext11ptZchn"/>
          <w:vertAlign w:val="superscript"/>
        </w:rPr>
        <w:t>®</w:t>
      </w:r>
      <w:r>
        <w:rPr>
          <w:rStyle w:val="40Continoustext11ptZchn"/>
        </w:rPr>
        <w:t xml:space="preserve"> tout de suite avant l’impact. Ces précautions permettent de limiter le risque de coup du lapin en maintenant les occupants du véhicu</w:t>
      </w:r>
      <w:r w:rsidR="003332C1">
        <w:rPr>
          <w:rStyle w:val="40Continoustext11ptZchn"/>
        </w:rPr>
        <w:t>le dans une position optimale.</w:t>
      </w:r>
    </w:p>
    <w:p w:rsidR="00DA6E5E" w:rsidRPr="00DA6E5E" w:rsidRDefault="00DA6E5E" w:rsidP="00DA6E5E">
      <w:pPr>
        <w:pStyle w:val="40Continoustext11pt"/>
        <w:keepNext/>
        <w:rPr>
          <w:rStyle w:val="41Continoustext11ptboldZchn"/>
          <w:b w:val="0"/>
          <w:szCs w:val="22"/>
        </w:rPr>
      </w:pPr>
      <w:r>
        <w:rPr>
          <w:rStyle w:val="41Continoustext11ptboldZchn"/>
        </w:rPr>
        <w:lastRenderedPageBreak/>
        <w:t>Une conception légère et bien pensée : une solidité à toute épreuve pour un poids contenu surprenant</w:t>
      </w:r>
    </w:p>
    <w:p w:rsidR="003719C4" w:rsidRDefault="003719C4" w:rsidP="00DA6E5E">
      <w:pPr>
        <w:pStyle w:val="40Continoustext11pt"/>
        <w:rPr>
          <w:rStyle w:val="40Continoustext11ptZchn"/>
          <w:szCs w:val="22"/>
        </w:rPr>
      </w:pPr>
      <w:r>
        <w:rPr>
          <w:rStyle w:val="40Continoustext11ptZchn"/>
        </w:rPr>
        <w:t>Sixième déclinaison de la Classe S actuelle, la nouvelle Classe S Cabriolet (longueur/largeur/hauteur : 5 027/1 899/1 417 mm) fait partie de la plus grande famille de modèles de luxe au monde. Au sein de la Classe S, la Cabriolet se rapproche le plus du modèle Coupé, auquel elle emprunte 60 pour cent des éléments de sa carrosserie. Elle intègre pour la toute première fois un plancher arrière en aluminium. En termes de superficie, ce métal d’une grande légèreté représente environ 50 pour cent des matériaux savamment sélection</w:t>
      </w:r>
      <w:r w:rsidR="003332C1">
        <w:rPr>
          <w:rStyle w:val="40Continoustext11ptZchn"/>
        </w:rPr>
        <w:t>nés du véhicule.</w:t>
      </w:r>
    </w:p>
    <w:p w:rsidR="003719C4" w:rsidRPr="00DA6E5E" w:rsidRDefault="003719C4" w:rsidP="003719C4">
      <w:pPr>
        <w:pStyle w:val="40Continoustext11pt"/>
        <w:rPr>
          <w:rStyle w:val="40Continoustext11ptZchn"/>
          <w:szCs w:val="22"/>
        </w:rPr>
      </w:pPr>
      <w:r>
        <w:rPr>
          <w:rStyle w:val="40Continoustext11ptZchn"/>
        </w:rPr>
        <w:t>Parmi les nouveaux composants, on retrouve des profilés le long de l’axe longitudinal en aluminium moulé sous pression, basé sur une technologie mise au point pour le modèle SL actuel. À l’aide d’un noyau de sable, le longeron est produit sous la forme d’un corps moulé hermétique, creux à l’intérieur. Cette technique permet d’intégrer au longeron un vaste panel de composants tout en adaptant l’épaisseur de la paroi selon les besoins. La conception du longeron est dès lors idéale sur le plan fonctionnel tout en bénéficiant d’un poids limité. Afin de remplir le cahier des charges exigeant au niveau fonctionnel (bruit, vibrations, durabilité et comportement en cas de collision), le renfoncement multifonction (auparavant occupé par la roue de secours) est soudé à la carrosserie.</w:t>
      </w:r>
    </w:p>
    <w:p w:rsidR="00DA6E5E" w:rsidRPr="00DA6E5E" w:rsidRDefault="00502B23" w:rsidP="00DA6E5E">
      <w:pPr>
        <w:pStyle w:val="40Continoustext11pt"/>
        <w:rPr>
          <w:rStyle w:val="40Continoustext11ptZchn"/>
          <w:szCs w:val="22"/>
        </w:rPr>
      </w:pPr>
      <w:r>
        <w:rPr>
          <w:rStyle w:val="40Continoustext11ptZchn"/>
        </w:rPr>
        <w:t>On remarquera également la paroi située derrière la banquette arrière, qui renforce la carrosserie tout en épaulant les arceaux à déclenchement pyrotechnique et abrite une ouverture pour le chargement d’objets en longueur. Cette paroi arrière est composée de sections en aluminium dont la forme caractéristique leur a valu le surnom interne de « but de hockey ». Deux panneaux nus, constitués d’une paroi arrière en magnésium recouverte de profilés en aluminium, garantissent la robustesse de la construction. La paroi arrière est fixée aux parois latérales à l’aide de deux grandes pièces d’aluminium moulé sous pression. Par ailleurs, le soubassement du véhicule est doté de nombreux renforts qui accroissent la robustesse du cabriolet quatre places.</w:t>
      </w:r>
    </w:p>
    <w:p w:rsidR="00502B23" w:rsidRPr="00DA6E5E" w:rsidRDefault="00502B23" w:rsidP="00502B23">
      <w:pPr>
        <w:pStyle w:val="40Continoustext11pt"/>
        <w:rPr>
          <w:rStyle w:val="40Continoustext11ptZchn"/>
          <w:szCs w:val="22"/>
        </w:rPr>
      </w:pPr>
      <w:r>
        <w:rPr>
          <w:rStyle w:val="40Continoustext11ptZchn"/>
        </w:rPr>
        <w:lastRenderedPageBreak/>
        <w:t>Les ingénieurs de la carrosserie ont atteint deux objectifs contradictoires : s’agissant de la rigidité à la torsion, le modèle Classe S Cabriolet atteint même des valeurs équivalentes à celle de la Classe S Coupé commercialisée l’an dernier, tout en conservant une carrosserie de poids similaire. Parmi les choix effectués pour alléger le véhicule, on trouve des solutions ingénieuses comme l’absorbeur de vibrations utilisé par la pompe hydraulique de la capote automatique, pour un gain approximatif de sept kilos.</w:t>
      </w:r>
    </w:p>
    <w:p w:rsidR="00502B23" w:rsidRPr="00DA6E5E" w:rsidRDefault="00502B23" w:rsidP="00502B23">
      <w:pPr>
        <w:pStyle w:val="40Continoustext11pt"/>
        <w:keepNext/>
        <w:rPr>
          <w:rStyle w:val="41Continoustext11ptboldZchn"/>
          <w:b w:val="0"/>
          <w:szCs w:val="22"/>
        </w:rPr>
      </w:pPr>
      <w:r>
        <w:rPr>
          <w:rStyle w:val="41Continoustext11ptboldZchn"/>
        </w:rPr>
        <w:t>Un dispositif de protection de série en cas de renversement du véhicule intégralement pyrotechnique</w:t>
      </w:r>
    </w:p>
    <w:p w:rsidR="00502B23" w:rsidRPr="00DA6E5E" w:rsidRDefault="00502B23" w:rsidP="00502B23">
      <w:pPr>
        <w:pStyle w:val="40Continoustext11pt"/>
        <w:rPr>
          <w:rStyle w:val="40Continoustext11ptZchn"/>
          <w:szCs w:val="22"/>
        </w:rPr>
      </w:pPr>
      <w:r>
        <w:rPr>
          <w:rStyle w:val="40Continoustext11ptZchn"/>
        </w:rPr>
        <w:t>En cas de détection d’un risque imminent de renversement du véhicule</w:t>
      </w:r>
      <w:r w:rsidR="003332C1">
        <w:rPr>
          <w:rStyle w:val="40Continoustext11ptZchn"/>
        </w:rPr>
        <w:t>, le module de contrôle des air</w:t>
      </w:r>
      <w:r>
        <w:rPr>
          <w:rStyle w:val="40Continoustext11ptZchn"/>
        </w:rPr>
        <w:t>bags envoie un signal au dispositif de protection en cas de renversement. Le système se déploie ensuite très rapidement derrière les appuis-tête pour sécuriser le compartiment passager. Les arceaux de sécurité ne sont pas montés sur ressort, mais déployés à l’aide d’un générateur de gaz et d’un dispositif pyrotechnique : u</w:t>
      </w:r>
      <w:r w:rsidR="003332C1">
        <w:rPr>
          <w:rStyle w:val="40Continoustext11ptZchn"/>
        </w:rPr>
        <w:t>ne première chez Mercedes-Benz.</w:t>
      </w:r>
    </w:p>
    <w:p w:rsidR="00502B23" w:rsidRDefault="00502B23" w:rsidP="00502B23">
      <w:pPr>
        <w:pStyle w:val="40Continoustext11pt"/>
        <w:spacing w:after="0" w:line="360" w:lineRule="auto"/>
        <w:rPr>
          <w:rStyle w:val="40Continoustext11ptZchn"/>
          <w:szCs w:val="22"/>
        </w:rPr>
      </w:pPr>
      <w:r>
        <w:rPr>
          <w:rStyle w:val="40Continoustext11ptZchn"/>
        </w:rPr>
        <w:t>Ce mode de fonctionnement est rendu possible grâce aux tout derniers capteurs de vitesse de lacet qui, contrairement aux capteurs utilisant des cônes à inclinaison précédemment utilisés, excluent tout actionnement intempestif. Ce dispositif s’inscrit dans la conception de haute qualité du modèle Classe S Cabriolet et aucune ligne de déchirement n’est visible sur le revêtement à l’arrière des appuis-tête.</w:t>
      </w:r>
    </w:p>
    <w:p w:rsidR="00502B23" w:rsidRDefault="00502B23" w:rsidP="00502B23">
      <w:pPr>
        <w:pStyle w:val="40Continoustext11pt"/>
        <w:spacing w:after="0" w:line="360" w:lineRule="auto"/>
        <w:rPr>
          <w:rStyle w:val="40Continoustext11ptZchn"/>
          <w:szCs w:val="22"/>
        </w:rPr>
      </w:pPr>
    </w:p>
    <w:p w:rsidR="00DA6E5E" w:rsidRDefault="00502B23" w:rsidP="00DA6E5E">
      <w:pPr>
        <w:pStyle w:val="40Continoustext11pt"/>
        <w:spacing w:after="0" w:line="360" w:lineRule="auto"/>
        <w:rPr>
          <w:rStyle w:val="40Continoustext11ptZchn"/>
        </w:rPr>
      </w:pPr>
      <w:r>
        <w:rPr>
          <w:rStyle w:val="40Continoustext11ptZchn"/>
        </w:rPr>
        <w:t>Les commandes de la Classe S Cabriolet seront ouvertes dès le mois de décembre. Sa commercialisation est</w:t>
      </w:r>
      <w:r w:rsidR="003332C1">
        <w:rPr>
          <w:rStyle w:val="40Continoustext11ptZchn"/>
        </w:rPr>
        <w:t xml:space="preserve"> prévue pour le printemps 2016.</w:t>
      </w:r>
    </w:p>
    <w:p w:rsidR="00816DC7" w:rsidRDefault="00816DC7" w:rsidP="00DA6E5E">
      <w:pPr>
        <w:pStyle w:val="40Continoustext11pt"/>
        <w:spacing w:after="0" w:line="360" w:lineRule="auto"/>
        <w:rPr>
          <w:rStyle w:val="40Continoustext11ptZchn"/>
        </w:rPr>
      </w:pPr>
    </w:p>
    <w:p w:rsidR="00816DC7" w:rsidRDefault="00816DC7" w:rsidP="00DA6E5E">
      <w:pPr>
        <w:pStyle w:val="40Continoustext11pt"/>
        <w:spacing w:after="0" w:line="360" w:lineRule="auto"/>
        <w:rPr>
          <w:rStyle w:val="40Continoustext11ptZchn"/>
        </w:rPr>
      </w:pPr>
    </w:p>
    <w:p w:rsidR="00816DC7" w:rsidRPr="00B80091" w:rsidRDefault="00816DC7" w:rsidP="00816DC7">
      <w:pPr>
        <w:pStyle w:val="40Continoustext11pt"/>
        <w:suppressAutoHyphens w:val="0"/>
        <w:spacing w:after="0" w:line="200" w:lineRule="exact"/>
        <w:outlineLvl w:val="0"/>
        <w:rPr>
          <w:b/>
          <w:lang w:val="en-GB"/>
        </w:rPr>
      </w:pPr>
      <w:r w:rsidRPr="00B80091">
        <w:rPr>
          <w:b/>
          <w:lang w:val="en-GB"/>
        </w:rPr>
        <w:t>Interlocuteur :</w:t>
      </w:r>
    </w:p>
    <w:p w:rsidR="00816DC7" w:rsidRPr="00B80091" w:rsidRDefault="00816DC7" w:rsidP="00816DC7">
      <w:pPr>
        <w:pStyle w:val="40Continoustext11pt"/>
        <w:suppressAutoHyphens w:val="0"/>
        <w:spacing w:after="0" w:line="200" w:lineRule="exact"/>
        <w:ind w:right="-721"/>
        <w:rPr>
          <w:lang w:val="en-GB"/>
        </w:rPr>
      </w:pPr>
    </w:p>
    <w:p w:rsidR="00816DC7" w:rsidRPr="00B80091" w:rsidRDefault="00816DC7" w:rsidP="00816DC7">
      <w:pPr>
        <w:pStyle w:val="40Continoustext11pt"/>
        <w:suppressAutoHyphens w:val="0"/>
        <w:spacing w:after="0" w:line="240" w:lineRule="auto"/>
        <w:ind w:right="-1306"/>
        <w:rPr>
          <w:rStyle w:val="FormatvorlageZchn"/>
          <w:lang w:val="en-GB"/>
        </w:rPr>
      </w:pPr>
      <w:r w:rsidRPr="00B80091">
        <w:rPr>
          <w:lang w:val="en-GB"/>
        </w:rPr>
        <w:t xml:space="preserve"> </w:t>
      </w:r>
    </w:p>
    <w:p w:rsidR="00816DC7" w:rsidRPr="00B80091" w:rsidRDefault="00816DC7" w:rsidP="00816DC7">
      <w:pPr>
        <w:pStyle w:val="50Closing11pt"/>
        <w:spacing w:line="340" w:lineRule="exact"/>
        <w:rPr>
          <w:kern w:val="16"/>
          <w:lang w:val="en-GB"/>
        </w:rPr>
      </w:pPr>
      <w:r w:rsidRPr="00B80091">
        <w:rPr>
          <w:kern w:val="16"/>
          <w:lang w:val="en-GB"/>
        </w:rPr>
        <w:t>Christophe Vloebergh, Press Relations Manager Mercedes-Benz Cars</w:t>
      </w:r>
    </w:p>
    <w:p w:rsidR="00816DC7" w:rsidRPr="00B66D05" w:rsidRDefault="00816DC7" w:rsidP="00816DC7">
      <w:pPr>
        <w:pStyle w:val="50Closing11pt"/>
        <w:spacing w:line="340" w:lineRule="exact"/>
        <w:rPr>
          <w:kern w:val="16"/>
        </w:rPr>
      </w:pPr>
      <w:r w:rsidRPr="00B66D05">
        <w:rPr>
          <w:kern w:val="16"/>
        </w:rPr>
        <w:t>Numéro de téléphone : +32 (0)2 724 14 74, christophe.vloebergh@daimler.com</w:t>
      </w:r>
    </w:p>
    <w:p w:rsidR="00816DC7" w:rsidRPr="00B66D05" w:rsidRDefault="00816DC7" w:rsidP="00816DC7">
      <w:pPr>
        <w:pStyle w:val="40Continoustext11pt"/>
        <w:spacing w:after="0" w:line="240" w:lineRule="auto"/>
      </w:pPr>
    </w:p>
    <w:p w:rsidR="00816DC7" w:rsidRPr="00B66D05" w:rsidRDefault="00816DC7" w:rsidP="00816DC7">
      <w:pPr>
        <w:pStyle w:val="40Continoustext11pt"/>
        <w:spacing w:after="0" w:line="240" w:lineRule="auto"/>
      </w:pPr>
    </w:p>
    <w:p w:rsidR="00816DC7" w:rsidRPr="00816DC7" w:rsidRDefault="00816DC7" w:rsidP="00816DC7">
      <w:pPr>
        <w:pStyle w:val="40Continoustext11pt"/>
        <w:spacing w:after="0" w:line="360" w:lineRule="auto"/>
        <w:rPr>
          <w:b/>
        </w:rPr>
      </w:pPr>
      <w:r w:rsidRPr="00B66D05">
        <w:t>Pour des informations complémentaires sur Mercedes-Benz, surfez sur</w:t>
      </w:r>
      <w:r>
        <w:t xml:space="preserve"> </w:t>
      </w:r>
      <w:r w:rsidRPr="00816DC7">
        <w:t>www.media.daimler.com e</w:t>
      </w:r>
      <w:r>
        <w:t>t</w:t>
      </w:r>
      <w:r w:rsidRPr="00816DC7">
        <w:t xml:space="preserve"> www.media.mercedes-benz.be.</w:t>
      </w:r>
    </w:p>
    <w:p w:rsidR="00816DC7" w:rsidRPr="003332C1" w:rsidRDefault="00816DC7" w:rsidP="00816DC7">
      <w:pPr>
        <w:pStyle w:val="40Continoustext11pt"/>
        <w:spacing w:after="0" w:line="360" w:lineRule="auto"/>
        <w:rPr>
          <w:szCs w:val="22"/>
        </w:rPr>
      </w:pPr>
    </w:p>
    <w:sectPr w:rsidR="00816DC7" w:rsidRPr="003332C1" w:rsidSect="00B70953">
      <w:type w:val="continuous"/>
      <w:pgSz w:w="11906" w:h="16838" w:code="9"/>
      <w:pgMar w:top="1701" w:right="3289" w:bottom="1276" w:left="1418" w:header="425" w:footer="5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53A" w:rsidRDefault="00C9753A">
      <w:r>
        <w:separator/>
      </w:r>
    </w:p>
    <w:p w:rsidR="00C9753A" w:rsidRDefault="00C9753A"/>
    <w:p w:rsidR="00C9753A" w:rsidRDefault="00C9753A"/>
    <w:p w:rsidR="00C9753A" w:rsidRDefault="00C9753A"/>
    <w:p w:rsidR="00C9753A" w:rsidRDefault="00C9753A"/>
    <w:p w:rsidR="00C9753A" w:rsidRDefault="00C9753A"/>
    <w:p w:rsidR="00C9753A" w:rsidRDefault="00C9753A"/>
  </w:endnote>
  <w:endnote w:type="continuationSeparator" w:id="0">
    <w:p w:rsidR="00C9753A" w:rsidRDefault="00C9753A">
      <w:r>
        <w:continuationSeparator/>
      </w:r>
    </w:p>
    <w:p w:rsidR="00C9753A" w:rsidRDefault="00C9753A"/>
    <w:p w:rsidR="00C9753A" w:rsidRDefault="00C9753A"/>
    <w:p w:rsidR="00C9753A" w:rsidRDefault="00C9753A"/>
    <w:p w:rsidR="00C9753A" w:rsidRDefault="00C9753A"/>
    <w:p w:rsidR="00C9753A" w:rsidRDefault="00C9753A"/>
    <w:p w:rsidR="00C9753A" w:rsidRDefault="00C975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rpoSLig">
    <w:altName w:val="Times New Roman"/>
    <w:panose1 w:val="00000000000000000000"/>
    <w:charset w:val="00"/>
    <w:family w:val="auto"/>
    <w:pitch w:val="variable"/>
    <w:sig w:usb0="800000AF" w:usb1="1000204A"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53A" w:rsidRDefault="00C9753A">
      <w:r>
        <w:separator/>
      </w:r>
    </w:p>
    <w:p w:rsidR="00C9753A" w:rsidRDefault="00C9753A"/>
    <w:p w:rsidR="00C9753A" w:rsidRDefault="00C9753A"/>
    <w:p w:rsidR="00C9753A" w:rsidRDefault="00C9753A"/>
    <w:p w:rsidR="00C9753A" w:rsidRDefault="00C9753A"/>
    <w:p w:rsidR="00C9753A" w:rsidRDefault="00C9753A"/>
    <w:p w:rsidR="00C9753A" w:rsidRDefault="00C9753A"/>
  </w:footnote>
  <w:footnote w:type="continuationSeparator" w:id="0">
    <w:p w:rsidR="00C9753A" w:rsidRDefault="00C9753A">
      <w:r>
        <w:continuationSeparator/>
      </w:r>
    </w:p>
    <w:p w:rsidR="00C9753A" w:rsidRDefault="00C9753A"/>
    <w:p w:rsidR="00C9753A" w:rsidRDefault="00C9753A"/>
    <w:p w:rsidR="00C9753A" w:rsidRDefault="00C9753A"/>
    <w:p w:rsidR="00C9753A" w:rsidRDefault="00C9753A"/>
    <w:p w:rsidR="00C9753A" w:rsidRDefault="00C9753A"/>
    <w:p w:rsidR="00C9753A" w:rsidRDefault="00C9753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5C858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43EAF21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4B0D9A2"/>
    <w:lvl w:ilvl="0">
      <w:start w:val="1"/>
      <w:numFmt w:val="decimal"/>
      <w:pStyle w:val="ListNumber"/>
      <w:lvlText w:val="%1."/>
      <w:lvlJc w:val="left"/>
      <w:pPr>
        <w:tabs>
          <w:tab w:val="num" w:pos="360"/>
        </w:tabs>
        <w:ind w:left="360" w:hanging="360"/>
      </w:pPr>
    </w:lvl>
  </w:abstractNum>
  <w:abstractNum w:abstractNumId="9">
    <w:nsid w:val="FFFFFF89"/>
    <w:multiLevelType w:val="singleLevel"/>
    <w:tmpl w:val="94D2D06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A90304"/>
    <w:multiLevelType w:val="hybridMultilevel"/>
    <w:tmpl w:val="B4768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9CD355E"/>
    <w:multiLevelType w:val="hybridMultilevel"/>
    <w:tmpl w:val="55506540"/>
    <w:lvl w:ilvl="0" w:tplc="A142D810">
      <w:start w:val="1"/>
      <w:numFmt w:val="bullet"/>
      <w:lvlRestart w:val="0"/>
      <w:lvlText w:val="•"/>
      <w:lvlJc w:val="left"/>
      <w:pPr>
        <w:tabs>
          <w:tab w:val="num" w:pos="340"/>
        </w:tabs>
        <w:ind w:left="340" w:hanging="340"/>
      </w:pPr>
      <w:rPr>
        <w:rFonts w:ascii="CorpoA" w:hAnsi="CorpoA" w:hint="default"/>
        <w:b w:val="0"/>
        <w:i w:val="0"/>
        <w:sz w:val="22"/>
        <w:lang w:val="nl-NL"/>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0E89576E"/>
    <w:multiLevelType w:val="hybridMultilevel"/>
    <w:tmpl w:val="AD9811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11CE3225"/>
    <w:multiLevelType w:val="hybridMultilevel"/>
    <w:tmpl w:val="4A3A141A"/>
    <w:lvl w:ilvl="0" w:tplc="809C7E2E">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45F3A44"/>
    <w:multiLevelType w:val="hybridMultilevel"/>
    <w:tmpl w:val="1CE25DE2"/>
    <w:lvl w:ilvl="0" w:tplc="41B6696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0DB1B71"/>
    <w:multiLevelType w:val="hybridMultilevel"/>
    <w:tmpl w:val="F118E9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29C10DD0"/>
    <w:multiLevelType w:val="hybridMultilevel"/>
    <w:tmpl w:val="4F608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32D05A9"/>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445E1DA3"/>
    <w:multiLevelType w:val="hybridMultilevel"/>
    <w:tmpl w:val="FDE01F30"/>
    <w:lvl w:ilvl="0" w:tplc="FC6206B6">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54400BF"/>
    <w:multiLevelType w:val="hybridMultilevel"/>
    <w:tmpl w:val="C14ABC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D6A129A"/>
    <w:multiLevelType w:val="hybridMultilevel"/>
    <w:tmpl w:val="861A0B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DB1516C"/>
    <w:multiLevelType w:val="hybridMultilevel"/>
    <w:tmpl w:val="54CA2126"/>
    <w:lvl w:ilvl="0" w:tplc="F6B8A564">
      <w:start w:val="1"/>
      <w:numFmt w:val="bullet"/>
      <w:lvlText w:val=""/>
      <w:lvlJc w:val="left"/>
      <w:pPr>
        <w:ind w:left="360" w:hanging="360"/>
      </w:pPr>
      <w:rPr>
        <w:rFonts w:ascii="Symbol" w:hAnsi="Symbol" w:hint="default"/>
        <w:lang w:val="nl-NL"/>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683B624E"/>
    <w:multiLevelType w:val="hybridMultilevel"/>
    <w:tmpl w:val="FADA11E0"/>
    <w:lvl w:ilvl="0" w:tplc="2E4C6F66">
      <w:start w:val="1"/>
      <w:numFmt w:val="bullet"/>
      <w:lvlText w:val=""/>
      <w:lvlJc w:val="left"/>
      <w:pPr>
        <w:ind w:left="360" w:hanging="360"/>
      </w:pPr>
      <w:rPr>
        <w:rFonts w:ascii="Symbol" w:hAnsi="Symbol" w:hint="default"/>
        <w:lang w:val="nl-NL"/>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6">
    <w:nsid w:val="6D664107"/>
    <w:multiLevelType w:val="multilevel"/>
    <w:tmpl w:val="E80E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46A4EED"/>
    <w:multiLevelType w:val="hybridMultilevel"/>
    <w:tmpl w:val="75ACCF7C"/>
    <w:lvl w:ilvl="0" w:tplc="76728D12">
      <w:start w:val="1"/>
      <w:numFmt w:val="bullet"/>
      <w:lvlText w:val=""/>
      <w:lvlJc w:val="left"/>
      <w:pPr>
        <w:ind w:left="720" w:hanging="360"/>
      </w:pPr>
      <w:rPr>
        <w:rFonts w:ascii="Symbol" w:hAnsi="Symbol" w:hint="default"/>
        <w:lang w:val="nl-N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7C46E61"/>
    <w:multiLevelType w:val="hybridMultilevel"/>
    <w:tmpl w:val="94E484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79004A6E"/>
    <w:multiLevelType w:val="hybridMultilevel"/>
    <w:tmpl w:val="23EEBD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9EB7487"/>
    <w:multiLevelType w:val="hybridMultilevel"/>
    <w:tmpl w:val="8EC0E694"/>
    <w:lvl w:ilvl="0" w:tplc="5330C86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27"/>
  </w:num>
  <w:num w:numId="14">
    <w:abstractNumId w:val="18"/>
  </w:num>
  <w:num w:numId="15">
    <w:abstractNumId w:val="28"/>
  </w:num>
  <w:num w:numId="16">
    <w:abstractNumId w:val="30"/>
  </w:num>
  <w:num w:numId="17">
    <w:abstractNumId w:val="20"/>
  </w:num>
  <w:num w:numId="18">
    <w:abstractNumId w:val="29"/>
  </w:num>
  <w:num w:numId="19">
    <w:abstractNumId w:val="24"/>
  </w:num>
  <w:num w:numId="20">
    <w:abstractNumId w:val="22"/>
  </w:num>
  <w:num w:numId="21">
    <w:abstractNumId w:val="16"/>
  </w:num>
  <w:num w:numId="22">
    <w:abstractNumId w:val="14"/>
  </w:num>
  <w:num w:numId="23">
    <w:abstractNumId w:val="19"/>
  </w:num>
  <w:num w:numId="24">
    <w:abstractNumId w:val="10"/>
  </w:num>
  <w:num w:numId="25">
    <w:abstractNumId w:val="17"/>
  </w:num>
  <w:num w:numId="26">
    <w:abstractNumId w:val="21"/>
  </w:num>
  <w:num w:numId="27">
    <w:abstractNumId w:val="15"/>
  </w:num>
  <w:num w:numId="28">
    <w:abstractNumId w:val="31"/>
  </w:num>
  <w:num w:numId="29">
    <w:abstractNumId w:val="11"/>
  </w:num>
  <w:num w:numId="30">
    <w:abstractNumId w:val="13"/>
  </w:num>
  <w:num w:numId="31">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32">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activeWritingStyle w:appName="MSWord" w:lang="en-GB" w:vendorID="8" w:dllVersion="513" w:checkStyle="1"/>
  <w:activeWritingStyle w:appName="MSWord" w:lang="en-US" w:vendorID="8" w:dllVersion="513" w:checkStyle="1"/>
  <w:activeWritingStyle w:appName="MSWord" w:lang="nl-NL" w:vendorID="1" w:dllVersion="512"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25752"/>
    <w:rsid w:val="0000132B"/>
    <w:rsid w:val="00002D84"/>
    <w:rsid w:val="00003272"/>
    <w:rsid w:val="0000438D"/>
    <w:rsid w:val="0000480D"/>
    <w:rsid w:val="00005AEF"/>
    <w:rsid w:val="00006CE4"/>
    <w:rsid w:val="000106D2"/>
    <w:rsid w:val="000108E1"/>
    <w:rsid w:val="0001295F"/>
    <w:rsid w:val="00012CD1"/>
    <w:rsid w:val="00017278"/>
    <w:rsid w:val="0002292D"/>
    <w:rsid w:val="000243A7"/>
    <w:rsid w:val="00025459"/>
    <w:rsid w:val="0002722D"/>
    <w:rsid w:val="000277A5"/>
    <w:rsid w:val="0002796E"/>
    <w:rsid w:val="00027D16"/>
    <w:rsid w:val="000315AF"/>
    <w:rsid w:val="00032629"/>
    <w:rsid w:val="000328F4"/>
    <w:rsid w:val="00034F26"/>
    <w:rsid w:val="000406D2"/>
    <w:rsid w:val="00041283"/>
    <w:rsid w:val="0004210C"/>
    <w:rsid w:val="0004246E"/>
    <w:rsid w:val="00046C57"/>
    <w:rsid w:val="00047E11"/>
    <w:rsid w:val="00047E2A"/>
    <w:rsid w:val="00047EFC"/>
    <w:rsid w:val="000507F0"/>
    <w:rsid w:val="00050C37"/>
    <w:rsid w:val="0005308E"/>
    <w:rsid w:val="00053BCF"/>
    <w:rsid w:val="00057D99"/>
    <w:rsid w:val="00063EBA"/>
    <w:rsid w:val="00066B79"/>
    <w:rsid w:val="00067E1A"/>
    <w:rsid w:val="00070501"/>
    <w:rsid w:val="00071A01"/>
    <w:rsid w:val="00072140"/>
    <w:rsid w:val="00072A0C"/>
    <w:rsid w:val="000758D3"/>
    <w:rsid w:val="00080130"/>
    <w:rsid w:val="00084BEA"/>
    <w:rsid w:val="00086142"/>
    <w:rsid w:val="000861F6"/>
    <w:rsid w:val="00090E12"/>
    <w:rsid w:val="00091328"/>
    <w:rsid w:val="00091659"/>
    <w:rsid w:val="00091904"/>
    <w:rsid w:val="00092079"/>
    <w:rsid w:val="00094E7D"/>
    <w:rsid w:val="00095158"/>
    <w:rsid w:val="00095658"/>
    <w:rsid w:val="000966CE"/>
    <w:rsid w:val="00096B46"/>
    <w:rsid w:val="000976C7"/>
    <w:rsid w:val="000A0462"/>
    <w:rsid w:val="000A27C2"/>
    <w:rsid w:val="000A301F"/>
    <w:rsid w:val="000A4029"/>
    <w:rsid w:val="000A410B"/>
    <w:rsid w:val="000A4D1B"/>
    <w:rsid w:val="000B0400"/>
    <w:rsid w:val="000B15E1"/>
    <w:rsid w:val="000B2392"/>
    <w:rsid w:val="000B2436"/>
    <w:rsid w:val="000B2C67"/>
    <w:rsid w:val="000B3B33"/>
    <w:rsid w:val="000B3F07"/>
    <w:rsid w:val="000B3FEF"/>
    <w:rsid w:val="000B4F80"/>
    <w:rsid w:val="000B7CBE"/>
    <w:rsid w:val="000C0298"/>
    <w:rsid w:val="000C0C0B"/>
    <w:rsid w:val="000C20B2"/>
    <w:rsid w:val="000C31B9"/>
    <w:rsid w:val="000C4169"/>
    <w:rsid w:val="000C44B0"/>
    <w:rsid w:val="000C5DB1"/>
    <w:rsid w:val="000C6032"/>
    <w:rsid w:val="000D06F4"/>
    <w:rsid w:val="000D17F1"/>
    <w:rsid w:val="000D1EE0"/>
    <w:rsid w:val="000D20D3"/>
    <w:rsid w:val="000D2813"/>
    <w:rsid w:val="000D419E"/>
    <w:rsid w:val="000D4879"/>
    <w:rsid w:val="000E0CC2"/>
    <w:rsid w:val="000E21DA"/>
    <w:rsid w:val="000E2AFE"/>
    <w:rsid w:val="000E423B"/>
    <w:rsid w:val="000E5657"/>
    <w:rsid w:val="000E6E53"/>
    <w:rsid w:val="000F2F31"/>
    <w:rsid w:val="000F3B06"/>
    <w:rsid w:val="000F46A0"/>
    <w:rsid w:val="000F548E"/>
    <w:rsid w:val="000F5BF3"/>
    <w:rsid w:val="000F6E1C"/>
    <w:rsid w:val="00100A62"/>
    <w:rsid w:val="00100E6D"/>
    <w:rsid w:val="00104B51"/>
    <w:rsid w:val="00114920"/>
    <w:rsid w:val="00114B39"/>
    <w:rsid w:val="00120C4C"/>
    <w:rsid w:val="0012254E"/>
    <w:rsid w:val="00122D01"/>
    <w:rsid w:val="001245E0"/>
    <w:rsid w:val="00124B3E"/>
    <w:rsid w:val="00125752"/>
    <w:rsid w:val="00125D0E"/>
    <w:rsid w:val="00126A89"/>
    <w:rsid w:val="00126DFD"/>
    <w:rsid w:val="00127275"/>
    <w:rsid w:val="001314A6"/>
    <w:rsid w:val="0013432A"/>
    <w:rsid w:val="00135096"/>
    <w:rsid w:val="00136985"/>
    <w:rsid w:val="0013714D"/>
    <w:rsid w:val="00137157"/>
    <w:rsid w:val="00140BE3"/>
    <w:rsid w:val="00142F27"/>
    <w:rsid w:val="0014384B"/>
    <w:rsid w:val="00143A7E"/>
    <w:rsid w:val="00143E8C"/>
    <w:rsid w:val="00144215"/>
    <w:rsid w:val="00146E55"/>
    <w:rsid w:val="001470BB"/>
    <w:rsid w:val="001473C1"/>
    <w:rsid w:val="00150991"/>
    <w:rsid w:val="00151018"/>
    <w:rsid w:val="0015147E"/>
    <w:rsid w:val="00157585"/>
    <w:rsid w:val="00161337"/>
    <w:rsid w:val="001622E0"/>
    <w:rsid w:val="00162480"/>
    <w:rsid w:val="0016382C"/>
    <w:rsid w:val="00164E81"/>
    <w:rsid w:val="00165CF9"/>
    <w:rsid w:val="00171700"/>
    <w:rsid w:val="001724A1"/>
    <w:rsid w:val="00172535"/>
    <w:rsid w:val="00172869"/>
    <w:rsid w:val="0017312D"/>
    <w:rsid w:val="00173D1F"/>
    <w:rsid w:val="0017422F"/>
    <w:rsid w:val="001743C0"/>
    <w:rsid w:val="00175930"/>
    <w:rsid w:val="0017636B"/>
    <w:rsid w:val="001773F4"/>
    <w:rsid w:val="0018067E"/>
    <w:rsid w:val="001863A1"/>
    <w:rsid w:val="001904EF"/>
    <w:rsid w:val="00190D9F"/>
    <w:rsid w:val="0019145C"/>
    <w:rsid w:val="001930AD"/>
    <w:rsid w:val="0019323E"/>
    <w:rsid w:val="001942BB"/>
    <w:rsid w:val="00195990"/>
    <w:rsid w:val="00196350"/>
    <w:rsid w:val="00197CB6"/>
    <w:rsid w:val="001A089A"/>
    <w:rsid w:val="001A1C9D"/>
    <w:rsid w:val="001A2AAB"/>
    <w:rsid w:val="001A2D38"/>
    <w:rsid w:val="001A3B87"/>
    <w:rsid w:val="001A4456"/>
    <w:rsid w:val="001A468A"/>
    <w:rsid w:val="001B2DF7"/>
    <w:rsid w:val="001B32DC"/>
    <w:rsid w:val="001B3A25"/>
    <w:rsid w:val="001B59E2"/>
    <w:rsid w:val="001C26EC"/>
    <w:rsid w:val="001C30E3"/>
    <w:rsid w:val="001C6A1E"/>
    <w:rsid w:val="001C6FDD"/>
    <w:rsid w:val="001C7889"/>
    <w:rsid w:val="001D16E9"/>
    <w:rsid w:val="001D2AEC"/>
    <w:rsid w:val="001D4BC6"/>
    <w:rsid w:val="001D53DA"/>
    <w:rsid w:val="001D7A4E"/>
    <w:rsid w:val="001D7DCD"/>
    <w:rsid w:val="001E0868"/>
    <w:rsid w:val="001E0EBF"/>
    <w:rsid w:val="001E1DB0"/>
    <w:rsid w:val="001E21C6"/>
    <w:rsid w:val="001E222A"/>
    <w:rsid w:val="001E6CDA"/>
    <w:rsid w:val="001E70B0"/>
    <w:rsid w:val="001F004B"/>
    <w:rsid w:val="001F0387"/>
    <w:rsid w:val="001F273D"/>
    <w:rsid w:val="001F2B82"/>
    <w:rsid w:val="001F2C1C"/>
    <w:rsid w:val="001F3637"/>
    <w:rsid w:val="00201C04"/>
    <w:rsid w:val="00202B7C"/>
    <w:rsid w:val="00207F45"/>
    <w:rsid w:val="00210374"/>
    <w:rsid w:val="00211BA3"/>
    <w:rsid w:val="00214FA1"/>
    <w:rsid w:val="00215CCD"/>
    <w:rsid w:val="0021680E"/>
    <w:rsid w:val="00216DDF"/>
    <w:rsid w:val="00217B4F"/>
    <w:rsid w:val="00220711"/>
    <w:rsid w:val="00220811"/>
    <w:rsid w:val="00222888"/>
    <w:rsid w:val="00223510"/>
    <w:rsid w:val="00223539"/>
    <w:rsid w:val="0022378E"/>
    <w:rsid w:val="00225883"/>
    <w:rsid w:val="00231626"/>
    <w:rsid w:val="002316DA"/>
    <w:rsid w:val="00231CDA"/>
    <w:rsid w:val="00234051"/>
    <w:rsid w:val="002368CF"/>
    <w:rsid w:val="00240B82"/>
    <w:rsid w:val="0024152E"/>
    <w:rsid w:val="00244434"/>
    <w:rsid w:val="00245667"/>
    <w:rsid w:val="002525DE"/>
    <w:rsid w:val="00260C43"/>
    <w:rsid w:val="00262899"/>
    <w:rsid w:val="00262C01"/>
    <w:rsid w:val="00263154"/>
    <w:rsid w:val="002650E2"/>
    <w:rsid w:val="00274CEA"/>
    <w:rsid w:val="0027577A"/>
    <w:rsid w:val="0027635B"/>
    <w:rsid w:val="00277962"/>
    <w:rsid w:val="002810A9"/>
    <w:rsid w:val="00281D26"/>
    <w:rsid w:val="002840E3"/>
    <w:rsid w:val="0028471B"/>
    <w:rsid w:val="00286078"/>
    <w:rsid w:val="00290DA7"/>
    <w:rsid w:val="00291D82"/>
    <w:rsid w:val="00291F06"/>
    <w:rsid w:val="00292FA3"/>
    <w:rsid w:val="002935C5"/>
    <w:rsid w:val="002936BC"/>
    <w:rsid w:val="00293A26"/>
    <w:rsid w:val="002944E6"/>
    <w:rsid w:val="00294BA6"/>
    <w:rsid w:val="002963F9"/>
    <w:rsid w:val="00296769"/>
    <w:rsid w:val="00296F61"/>
    <w:rsid w:val="00297273"/>
    <w:rsid w:val="002A0270"/>
    <w:rsid w:val="002A122F"/>
    <w:rsid w:val="002B0010"/>
    <w:rsid w:val="002B06C1"/>
    <w:rsid w:val="002B0B74"/>
    <w:rsid w:val="002B10DE"/>
    <w:rsid w:val="002B1182"/>
    <w:rsid w:val="002B1768"/>
    <w:rsid w:val="002B3288"/>
    <w:rsid w:val="002B3543"/>
    <w:rsid w:val="002B3A4C"/>
    <w:rsid w:val="002B4150"/>
    <w:rsid w:val="002B4625"/>
    <w:rsid w:val="002B4B86"/>
    <w:rsid w:val="002B4F16"/>
    <w:rsid w:val="002B55BA"/>
    <w:rsid w:val="002B561B"/>
    <w:rsid w:val="002B5A47"/>
    <w:rsid w:val="002B7C91"/>
    <w:rsid w:val="002C0C73"/>
    <w:rsid w:val="002C2983"/>
    <w:rsid w:val="002C3232"/>
    <w:rsid w:val="002C4607"/>
    <w:rsid w:val="002C48D4"/>
    <w:rsid w:val="002C4E8A"/>
    <w:rsid w:val="002C5151"/>
    <w:rsid w:val="002C54A4"/>
    <w:rsid w:val="002C5504"/>
    <w:rsid w:val="002C6FA8"/>
    <w:rsid w:val="002C7959"/>
    <w:rsid w:val="002D0373"/>
    <w:rsid w:val="002D188B"/>
    <w:rsid w:val="002D1FC1"/>
    <w:rsid w:val="002D25F2"/>
    <w:rsid w:val="002D39C3"/>
    <w:rsid w:val="002D3C38"/>
    <w:rsid w:val="002D6537"/>
    <w:rsid w:val="002D6DA0"/>
    <w:rsid w:val="002E0C30"/>
    <w:rsid w:val="002E1079"/>
    <w:rsid w:val="002E1CAA"/>
    <w:rsid w:val="002E2C88"/>
    <w:rsid w:val="002E4130"/>
    <w:rsid w:val="002F047A"/>
    <w:rsid w:val="002F1538"/>
    <w:rsid w:val="002F168F"/>
    <w:rsid w:val="002F2E48"/>
    <w:rsid w:val="002F3959"/>
    <w:rsid w:val="002F3E55"/>
    <w:rsid w:val="002F7F66"/>
    <w:rsid w:val="00301953"/>
    <w:rsid w:val="0030257A"/>
    <w:rsid w:val="00302E35"/>
    <w:rsid w:val="0030347F"/>
    <w:rsid w:val="00303C33"/>
    <w:rsid w:val="00303E02"/>
    <w:rsid w:val="00311880"/>
    <w:rsid w:val="00312502"/>
    <w:rsid w:val="0031373F"/>
    <w:rsid w:val="00313784"/>
    <w:rsid w:val="00315083"/>
    <w:rsid w:val="0031585D"/>
    <w:rsid w:val="00316C59"/>
    <w:rsid w:val="00317C34"/>
    <w:rsid w:val="00326040"/>
    <w:rsid w:val="00327251"/>
    <w:rsid w:val="003272BD"/>
    <w:rsid w:val="00327C08"/>
    <w:rsid w:val="00330387"/>
    <w:rsid w:val="003319B7"/>
    <w:rsid w:val="003332C1"/>
    <w:rsid w:val="003335AB"/>
    <w:rsid w:val="003345D5"/>
    <w:rsid w:val="00336547"/>
    <w:rsid w:val="00336DC4"/>
    <w:rsid w:val="003429C0"/>
    <w:rsid w:val="00344571"/>
    <w:rsid w:val="003453B1"/>
    <w:rsid w:val="00345BAF"/>
    <w:rsid w:val="00346552"/>
    <w:rsid w:val="003518A8"/>
    <w:rsid w:val="003519A9"/>
    <w:rsid w:val="0035230B"/>
    <w:rsid w:val="003530DC"/>
    <w:rsid w:val="00354260"/>
    <w:rsid w:val="003558C8"/>
    <w:rsid w:val="003559C8"/>
    <w:rsid w:val="00355F62"/>
    <w:rsid w:val="00356627"/>
    <w:rsid w:val="0035793F"/>
    <w:rsid w:val="00360910"/>
    <w:rsid w:val="0036272A"/>
    <w:rsid w:val="003636EE"/>
    <w:rsid w:val="003642D7"/>
    <w:rsid w:val="003719C4"/>
    <w:rsid w:val="00373A53"/>
    <w:rsid w:val="00373BE6"/>
    <w:rsid w:val="00373D11"/>
    <w:rsid w:val="00374825"/>
    <w:rsid w:val="003756DA"/>
    <w:rsid w:val="00375DE4"/>
    <w:rsid w:val="003763DA"/>
    <w:rsid w:val="00376E6B"/>
    <w:rsid w:val="00380A95"/>
    <w:rsid w:val="00382763"/>
    <w:rsid w:val="00383235"/>
    <w:rsid w:val="003846FE"/>
    <w:rsid w:val="0038481E"/>
    <w:rsid w:val="00386F0F"/>
    <w:rsid w:val="00390CE9"/>
    <w:rsid w:val="00392161"/>
    <w:rsid w:val="00392241"/>
    <w:rsid w:val="00392C3F"/>
    <w:rsid w:val="00394012"/>
    <w:rsid w:val="003A0C07"/>
    <w:rsid w:val="003A139A"/>
    <w:rsid w:val="003A3BFD"/>
    <w:rsid w:val="003A4605"/>
    <w:rsid w:val="003A56FA"/>
    <w:rsid w:val="003A59CD"/>
    <w:rsid w:val="003A631A"/>
    <w:rsid w:val="003A6A53"/>
    <w:rsid w:val="003B1CF9"/>
    <w:rsid w:val="003B3609"/>
    <w:rsid w:val="003B4462"/>
    <w:rsid w:val="003C0058"/>
    <w:rsid w:val="003C110A"/>
    <w:rsid w:val="003C2063"/>
    <w:rsid w:val="003C5902"/>
    <w:rsid w:val="003C6193"/>
    <w:rsid w:val="003C664A"/>
    <w:rsid w:val="003C6D30"/>
    <w:rsid w:val="003C7373"/>
    <w:rsid w:val="003C7684"/>
    <w:rsid w:val="003D0F99"/>
    <w:rsid w:val="003D234D"/>
    <w:rsid w:val="003D31B2"/>
    <w:rsid w:val="003D3BCB"/>
    <w:rsid w:val="003D3BE6"/>
    <w:rsid w:val="003D40D9"/>
    <w:rsid w:val="003D422C"/>
    <w:rsid w:val="003D493B"/>
    <w:rsid w:val="003E0DDA"/>
    <w:rsid w:val="003E2627"/>
    <w:rsid w:val="003E2844"/>
    <w:rsid w:val="003E2B9D"/>
    <w:rsid w:val="003E5C42"/>
    <w:rsid w:val="003E61C7"/>
    <w:rsid w:val="003F0A4A"/>
    <w:rsid w:val="003F2547"/>
    <w:rsid w:val="003F3D0C"/>
    <w:rsid w:val="00400500"/>
    <w:rsid w:val="0040274D"/>
    <w:rsid w:val="00403656"/>
    <w:rsid w:val="0040367E"/>
    <w:rsid w:val="00403988"/>
    <w:rsid w:val="00403E7F"/>
    <w:rsid w:val="00403FCC"/>
    <w:rsid w:val="0040439E"/>
    <w:rsid w:val="00406188"/>
    <w:rsid w:val="0040769C"/>
    <w:rsid w:val="00410E48"/>
    <w:rsid w:val="004111E1"/>
    <w:rsid w:val="00411B5B"/>
    <w:rsid w:val="00412939"/>
    <w:rsid w:val="0041350A"/>
    <w:rsid w:val="00413FB8"/>
    <w:rsid w:val="00414969"/>
    <w:rsid w:val="00415337"/>
    <w:rsid w:val="0041691A"/>
    <w:rsid w:val="00417725"/>
    <w:rsid w:val="00420671"/>
    <w:rsid w:val="00424B76"/>
    <w:rsid w:val="00424D2D"/>
    <w:rsid w:val="00425A3D"/>
    <w:rsid w:val="00430AE9"/>
    <w:rsid w:val="004319A4"/>
    <w:rsid w:val="00434527"/>
    <w:rsid w:val="00434987"/>
    <w:rsid w:val="00442B47"/>
    <w:rsid w:val="00442B83"/>
    <w:rsid w:val="00444605"/>
    <w:rsid w:val="00444EC4"/>
    <w:rsid w:val="00446DF1"/>
    <w:rsid w:val="004501EB"/>
    <w:rsid w:val="00451DCB"/>
    <w:rsid w:val="00452A66"/>
    <w:rsid w:val="00454350"/>
    <w:rsid w:val="00455226"/>
    <w:rsid w:val="00457B29"/>
    <w:rsid w:val="0046283C"/>
    <w:rsid w:val="00465C39"/>
    <w:rsid w:val="00473AF9"/>
    <w:rsid w:val="00473DA1"/>
    <w:rsid w:val="00474CEE"/>
    <w:rsid w:val="00474E37"/>
    <w:rsid w:val="0047540E"/>
    <w:rsid w:val="00480DF2"/>
    <w:rsid w:val="00481C32"/>
    <w:rsid w:val="00484B6B"/>
    <w:rsid w:val="00485180"/>
    <w:rsid w:val="00486A03"/>
    <w:rsid w:val="0048779C"/>
    <w:rsid w:val="00492189"/>
    <w:rsid w:val="00492AE5"/>
    <w:rsid w:val="0049372C"/>
    <w:rsid w:val="004940F7"/>
    <w:rsid w:val="00496A53"/>
    <w:rsid w:val="00496FEA"/>
    <w:rsid w:val="00497B0B"/>
    <w:rsid w:val="00497DE8"/>
    <w:rsid w:val="004A0D8D"/>
    <w:rsid w:val="004A330F"/>
    <w:rsid w:val="004A454B"/>
    <w:rsid w:val="004A4F1E"/>
    <w:rsid w:val="004A4FCA"/>
    <w:rsid w:val="004A5027"/>
    <w:rsid w:val="004A612B"/>
    <w:rsid w:val="004B16F1"/>
    <w:rsid w:val="004B23D8"/>
    <w:rsid w:val="004B3EBD"/>
    <w:rsid w:val="004B42B2"/>
    <w:rsid w:val="004B4400"/>
    <w:rsid w:val="004B55BC"/>
    <w:rsid w:val="004B6E55"/>
    <w:rsid w:val="004C0498"/>
    <w:rsid w:val="004C3532"/>
    <w:rsid w:val="004C3659"/>
    <w:rsid w:val="004C59F9"/>
    <w:rsid w:val="004C62C8"/>
    <w:rsid w:val="004C6995"/>
    <w:rsid w:val="004D24EE"/>
    <w:rsid w:val="004D2683"/>
    <w:rsid w:val="004D2BA4"/>
    <w:rsid w:val="004D2EDA"/>
    <w:rsid w:val="004D353D"/>
    <w:rsid w:val="004D4B8A"/>
    <w:rsid w:val="004D54CB"/>
    <w:rsid w:val="004D7E1D"/>
    <w:rsid w:val="004D7ED5"/>
    <w:rsid w:val="004E18FD"/>
    <w:rsid w:val="004E2A50"/>
    <w:rsid w:val="004E4EEB"/>
    <w:rsid w:val="004E5447"/>
    <w:rsid w:val="004E5542"/>
    <w:rsid w:val="004F1786"/>
    <w:rsid w:val="004F1F4E"/>
    <w:rsid w:val="004F3A6F"/>
    <w:rsid w:val="004F3D6B"/>
    <w:rsid w:val="004F42C2"/>
    <w:rsid w:val="004F790E"/>
    <w:rsid w:val="0050015B"/>
    <w:rsid w:val="005012DC"/>
    <w:rsid w:val="00502B23"/>
    <w:rsid w:val="005066AD"/>
    <w:rsid w:val="005077BA"/>
    <w:rsid w:val="00507C74"/>
    <w:rsid w:val="00507FD8"/>
    <w:rsid w:val="005100DD"/>
    <w:rsid w:val="00510442"/>
    <w:rsid w:val="00511CBB"/>
    <w:rsid w:val="00512DCA"/>
    <w:rsid w:val="00512F21"/>
    <w:rsid w:val="00517DA3"/>
    <w:rsid w:val="00522A9F"/>
    <w:rsid w:val="00525752"/>
    <w:rsid w:val="0053006F"/>
    <w:rsid w:val="00532881"/>
    <w:rsid w:val="0053375B"/>
    <w:rsid w:val="00534AF9"/>
    <w:rsid w:val="00540303"/>
    <w:rsid w:val="00540D8B"/>
    <w:rsid w:val="00542C02"/>
    <w:rsid w:val="005433FD"/>
    <w:rsid w:val="005501E9"/>
    <w:rsid w:val="00550C46"/>
    <w:rsid w:val="005528A9"/>
    <w:rsid w:val="00552F97"/>
    <w:rsid w:val="005551F0"/>
    <w:rsid w:val="00557733"/>
    <w:rsid w:val="00560A84"/>
    <w:rsid w:val="00561532"/>
    <w:rsid w:val="00563439"/>
    <w:rsid w:val="00563522"/>
    <w:rsid w:val="00563F88"/>
    <w:rsid w:val="00564C1F"/>
    <w:rsid w:val="00565A45"/>
    <w:rsid w:val="00566124"/>
    <w:rsid w:val="00567D72"/>
    <w:rsid w:val="00571601"/>
    <w:rsid w:val="005743FF"/>
    <w:rsid w:val="00574C11"/>
    <w:rsid w:val="00575846"/>
    <w:rsid w:val="005763A5"/>
    <w:rsid w:val="00577BBE"/>
    <w:rsid w:val="0058052D"/>
    <w:rsid w:val="00580B23"/>
    <w:rsid w:val="00582408"/>
    <w:rsid w:val="00582794"/>
    <w:rsid w:val="00582AA7"/>
    <w:rsid w:val="00583070"/>
    <w:rsid w:val="00584FD0"/>
    <w:rsid w:val="00585AB7"/>
    <w:rsid w:val="00586121"/>
    <w:rsid w:val="00591160"/>
    <w:rsid w:val="00592306"/>
    <w:rsid w:val="00592C7A"/>
    <w:rsid w:val="005930F8"/>
    <w:rsid w:val="00593914"/>
    <w:rsid w:val="005952C5"/>
    <w:rsid w:val="00596987"/>
    <w:rsid w:val="00597459"/>
    <w:rsid w:val="00597557"/>
    <w:rsid w:val="005A276E"/>
    <w:rsid w:val="005A28F1"/>
    <w:rsid w:val="005A3AEC"/>
    <w:rsid w:val="005A5083"/>
    <w:rsid w:val="005A6ED3"/>
    <w:rsid w:val="005B1321"/>
    <w:rsid w:val="005B1571"/>
    <w:rsid w:val="005B1946"/>
    <w:rsid w:val="005B3118"/>
    <w:rsid w:val="005B3AC7"/>
    <w:rsid w:val="005B6BD0"/>
    <w:rsid w:val="005B6CD5"/>
    <w:rsid w:val="005B756E"/>
    <w:rsid w:val="005B7DF1"/>
    <w:rsid w:val="005C322A"/>
    <w:rsid w:val="005C61E6"/>
    <w:rsid w:val="005D082B"/>
    <w:rsid w:val="005D7BB9"/>
    <w:rsid w:val="005E1F32"/>
    <w:rsid w:val="005E264B"/>
    <w:rsid w:val="005E2B2E"/>
    <w:rsid w:val="005E3196"/>
    <w:rsid w:val="005E34EB"/>
    <w:rsid w:val="005E413A"/>
    <w:rsid w:val="005E438C"/>
    <w:rsid w:val="005E455B"/>
    <w:rsid w:val="005E53A4"/>
    <w:rsid w:val="005F0D32"/>
    <w:rsid w:val="005F47FC"/>
    <w:rsid w:val="005F52F2"/>
    <w:rsid w:val="005F6404"/>
    <w:rsid w:val="005F7849"/>
    <w:rsid w:val="006013CB"/>
    <w:rsid w:val="00604990"/>
    <w:rsid w:val="00606A3F"/>
    <w:rsid w:val="00607074"/>
    <w:rsid w:val="006079DD"/>
    <w:rsid w:val="00611BDC"/>
    <w:rsid w:val="00611DA0"/>
    <w:rsid w:val="00612027"/>
    <w:rsid w:val="00612232"/>
    <w:rsid w:val="00612814"/>
    <w:rsid w:val="00614AD9"/>
    <w:rsid w:val="00615CF3"/>
    <w:rsid w:val="006201CA"/>
    <w:rsid w:val="0062191A"/>
    <w:rsid w:val="00622CEE"/>
    <w:rsid w:val="00623B37"/>
    <w:rsid w:val="00623BF0"/>
    <w:rsid w:val="00626798"/>
    <w:rsid w:val="00626C0C"/>
    <w:rsid w:val="00626E0C"/>
    <w:rsid w:val="00626F09"/>
    <w:rsid w:val="006271AE"/>
    <w:rsid w:val="00627413"/>
    <w:rsid w:val="00627BEC"/>
    <w:rsid w:val="006318B9"/>
    <w:rsid w:val="00634748"/>
    <w:rsid w:val="00634903"/>
    <w:rsid w:val="006357DD"/>
    <w:rsid w:val="006366DB"/>
    <w:rsid w:val="00643480"/>
    <w:rsid w:val="00644687"/>
    <w:rsid w:val="00644B88"/>
    <w:rsid w:val="00653DE2"/>
    <w:rsid w:val="00653F2A"/>
    <w:rsid w:val="00654298"/>
    <w:rsid w:val="006547AF"/>
    <w:rsid w:val="006547B7"/>
    <w:rsid w:val="006550D5"/>
    <w:rsid w:val="00660534"/>
    <w:rsid w:val="00661217"/>
    <w:rsid w:val="006652CD"/>
    <w:rsid w:val="00665EAE"/>
    <w:rsid w:val="00671666"/>
    <w:rsid w:val="006728AF"/>
    <w:rsid w:val="006742B8"/>
    <w:rsid w:val="00675014"/>
    <w:rsid w:val="0068059D"/>
    <w:rsid w:val="00680A95"/>
    <w:rsid w:val="00681193"/>
    <w:rsid w:val="006835CB"/>
    <w:rsid w:val="006838B6"/>
    <w:rsid w:val="006840BF"/>
    <w:rsid w:val="00686AE7"/>
    <w:rsid w:val="0068783D"/>
    <w:rsid w:val="00687A9E"/>
    <w:rsid w:val="00687B03"/>
    <w:rsid w:val="006907A8"/>
    <w:rsid w:val="006917DB"/>
    <w:rsid w:val="00693EEB"/>
    <w:rsid w:val="0069500D"/>
    <w:rsid w:val="0069735F"/>
    <w:rsid w:val="006A0493"/>
    <w:rsid w:val="006A27E8"/>
    <w:rsid w:val="006A35D7"/>
    <w:rsid w:val="006A3B20"/>
    <w:rsid w:val="006A633D"/>
    <w:rsid w:val="006A7D04"/>
    <w:rsid w:val="006B153D"/>
    <w:rsid w:val="006B1A72"/>
    <w:rsid w:val="006B2448"/>
    <w:rsid w:val="006B2D3F"/>
    <w:rsid w:val="006B33BA"/>
    <w:rsid w:val="006B35DD"/>
    <w:rsid w:val="006B5F08"/>
    <w:rsid w:val="006B75EB"/>
    <w:rsid w:val="006C01A8"/>
    <w:rsid w:val="006C1089"/>
    <w:rsid w:val="006C1BBE"/>
    <w:rsid w:val="006C23BD"/>
    <w:rsid w:val="006C5CB5"/>
    <w:rsid w:val="006C6580"/>
    <w:rsid w:val="006C79B7"/>
    <w:rsid w:val="006D0C01"/>
    <w:rsid w:val="006D1138"/>
    <w:rsid w:val="006D2484"/>
    <w:rsid w:val="006D30EB"/>
    <w:rsid w:val="006D3D33"/>
    <w:rsid w:val="006D4C31"/>
    <w:rsid w:val="006D6313"/>
    <w:rsid w:val="006E2547"/>
    <w:rsid w:val="006E43F4"/>
    <w:rsid w:val="006E7771"/>
    <w:rsid w:val="006F105F"/>
    <w:rsid w:val="006F1B11"/>
    <w:rsid w:val="006F2854"/>
    <w:rsid w:val="006F59B1"/>
    <w:rsid w:val="0070237C"/>
    <w:rsid w:val="0070346D"/>
    <w:rsid w:val="007040E5"/>
    <w:rsid w:val="007132EF"/>
    <w:rsid w:val="00713B1F"/>
    <w:rsid w:val="007145F2"/>
    <w:rsid w:val="00715745"/>
    <w:rsid w:val="0071684E"/>
    <w:rsid w:val="0071718F"/>
    <w:rsid w:val="007175D9"/>
    <w:rsid w:val="007175FE"/>
    <w:rsid w:val="00720372"/>
    <w:rsid w:val="00721B3A"/>
    <w:rsid w:val="00722CBD"/>
    <w:rsid w:val="00723C19"/>
    <w:rsid w:val="00723C40"/>
    <w:rsid w:val="007256D8"/>
    <w:rsid w:val="00726008"/>
    <w:rsid w:val="00726CFF"/>
    <w:rsid w:val="00727378"/>
    <w:rsid w:val="00727609"/>
    <w:rsid w:val="0072775E"/>
    <w:rsid w:val="00730435"/>
    <w:rsid w:val="00733E85"/>
    <w:rsid w:val="007400C5"/>
    <w:rsid w:val="007400D7"/>
    <w:rsid w:val="007416AC"/>
    <w:rsid w:val="00742374"/>
    <w:rsid w:val="007449A1"/>
    <w:rsid w:val="00746166"/>
    <w:rsid w:val="00746D18"/>
    <w:rsid w:val="0075023E"/>
    <w:rsid w:val="007518F4"/>
    <w:rsid w:val="00752347"/>
    <w:rsid w:val="00752472"/>
    <w:rsid w:val="00755D0C"/>
    <w:rsid w:val="00757389"/>
    <w:rsid w:val="00761545"/>
    <w:rsid w:val="007662DD"/>
    <w:rsid w:val="00767109"/>
    <w:rsid w:val="007738ED"/>
    <w:rsid w:val="00773EEE"/>
    <w:rsid w:val="00776F4B"/>
    <w:rsid w:val="00781506"/>
    <w:rsid w:val="0078221A"/>
    <w:rsid w:val="00782A42"/>
    <w:rsid w:val="007854AC"/>
    <w:rsid w:val="007856CF"/>
    <w:rsid w:val="007922C7"/>
    <w:rsid w:val="00794704"/>
    <w:rsid w:val="00795965"/>
    <w:rsid w:val="00796BC5"/>
    <w:rsid w:val="00797D59"/>
    <w:rsid w:val="007A043F"/>
    <w:rsid w:val="007A0B39"/>
    <w:rsid w:val="007A1E0D"/>
    <w:rsid w:val="007A3414"/>
    <w:rsid w:val="007A463D"/>
    <w:rsid w:val="007A46A8"/>
    <w:rsid w:val="007A5A70"/>
    <w:rsid w:val="007B1DE9"/>
    <w:rsid w:val="007B2F9B"/>
    <w:rsid w:val="007B52A5"/>
    <w:rsid w:val="007B5466"/>
    <w:rsid w:val="007B73E9"/>
    <w:rsid w:val="007B7A4F"/>
    <w:rsid w:val="007C0418"/>
    <w:rsid w:val="007C1993"/>
    <w:rsid w:val="007C22C7"/>
    <w:rsid w:val="007C3796"/>
    <w:rsid w:val="007C52D1"/>
    <w:rsid w:val="007C5AE6"/>
    <w:rsid w:val="007C71A7"/>
    <w:rsid w:val="007D1198"/>
    <w:rsid w:val="007D1648"/>
    <w:rsid w:val="007D44D3"/>
    <w:rsid w:val="007D5384"/>
    <w:rsid w:val="007D596C"/>
    <w:rsid w:val="007D603E"/>
    <w:rsid w:val="007D652B"/>
    <w:rsid w:val="007D6E3E"/>
    <w:rsid w:val="007D78F0"/>
    <w:rsid w:val="007D7DDE"/>
    <w:rsid w:val="007E0C57"/>
    <w:rsid w:val="007E1634"/>
    <w:rsid w:val="007E1A11"/>
    <w:rsid w:val="007E673E"/>
    <w:rsid w:val="007E6E91"/>
    <w:rsid w:val="007E7C5D"/>
    <w:rsid w:val="007F1170"/>
    <w:rsid w:val="007F222E"/>
    <w:rsid w:val="007F2883"/>
    <w:rsid w:val="007F33C1"/>
    <w:rsid w:val="007F48EB"/>
    <w:rsid w:val="007F5654"/>
    <w:rsid w:val="007F769D"/>
    <w:rsid w:val="008008C3"/>
    <w:rsid w:val="00801B30"/>
    <w:rsid w:val="00805A2B"/>
    <w:rsid w:val="00806864"/>
    <w:rsid w:val="00811010"/>
    <w:rsid w:val="00811881"/>
    <w:rsid w:val="00812C24"/>
    <w:rsid w:val="00812F2C"/>
    <w:rsid w:val="0081594D"/>
    <w:rsid w:val="00815EAE"/>
    <w:rsid w:val="008164DB"/>
    <w:rsid w:val="00816DC7"/>
    <w:rsid w:val="00821333"/>
    <w:rsid w:val="008213C1"/>
    <w:rsid w:val="0082236E"/>
    <w:rsid w:val="0082326C"/>
    <w:rsid w:val="00825B50"/>
    <w:rsid w:val="008268E3"/>
    <w:rsid w:val="00827437"/>
    <w:rsid w:val="00831069"/>
    <w:rsid w:val="008334A3"/>
    <w:rsid w:val="00834F31"/>
    <w:rsid w:val="008365F7"/>
    <w:rsid w:val="00836F9F"/>
    <w:rsid w:val="00836FF0"/>
    <w:rsid w:val="00841D99"/>
    <w:rsid w:val="008437BD"/>
    <w:rsid w:val="008442B0"/>
    <w:rsid w:val="008469BE"/>
    <w:rsid w:val="00851BC4"/>
    <w:rsid w:val="00851F7D"/>
    <w:rsid w:val="0086114A"/>
    <w:rsid w:val="0086172E"/>
    <w:rsid w:val="008619E3"/>
    <w:rsid w:val="00862BCC"/>
    <w:rsid w:val="00864B36"/>
    <w:rsid w:val="0087002E"/>
    <w:rsid w:val="008723CE"/>
    <w:rsid w:val="00872FC8"/>
    <w:rsid w:val="008730EF"/>
    <w:rsid w:val="00873C9E"/>
    <w:rsid w:val="008750AE"/>
    <w:rsid w:val="0087710F"/>
    <w:rsid w:val="008865EF"/>
    <w:rsid w:val="008866AC"/>
    <w:rsid w:val="00886946"/>
    <w:rsid w:val="00886B96"/>
    <w:rsid w:val="00886E81"/>
    <w:rsid w:val="008900A9"/>
    <w:rsid w:val="008905FE"/>
    <w:rsid w:val="00890AC0"/>
    <w:rsid w:val="00890F1A"/>
    <w:rsid w:val="00891354"/>
    <w:rsid w:val="00892833"/>
    <w:rsid w:val="00894D10"/>
    <w:rsid w:val="00894FEE"/>
    <w:rsid w:val="008956A4"/>
    <w:rsid w:val="00896BF3"/>
    <w:rsid w:val="00896DC3"/>
    <w:rsid w:val="008A1FE5"/>
    <w:rsid w:val="008A3066"/>
    <w:rsid w:val="008A4890"/>
    <w:rsid w:val="008A5CE8"/>
    <w:rsid w:val="008A6FD9"/>
    <w:rsid w:val="008A70D8"/>
    <w:rsid w:val="008B15DA"/>
    <w:rsid w:val="008B33D1"/>
    <w:rsid w:val="008B5417"/>
    <w:rsid w:val="008B5539"/>
    <w:rsid w:val="008B7D99"/>
    <w:rsid w:val="008C09D6"/>
    <w:rsid w:val="008C1B7B"/>
    <w:rsid w:val="008C258B"/>
    <w:rsid w:val="008C52B7"/>
    <w:rsid w:val="008C5923"/>
    <w:rsid w:val="008C594A"/>
    <w:rsid w:val="008C70D0"/>
    <w:rsid w:val="008D09B6"/>
    <w:rsid w:val="008D2021"/>
    <w:rsid w:val="008D2D41"/>
    <w:rsid w:val="008D300C"/>
    <w:rsid w:val="008D4661"/>
    <w:rsid w:val="008E0C1D"/>
    <w:rsid w:val="008E0C8F"/>
    <w:rsid w:val="008E1565"/>
    <w:rsid w:val="008E2075"/>
    <w:rsid w:val="008E2BAB"/>
    <w:rsid w:val="008E3314"/>
    <w:rsid w:val="008E399C"/>
    <w:rsid w:val="008E3A95"/>
    <w:rsid w:val="008E3E3F"/>
    <w:rsid w:val="008E42B5"/>
    <w:rsid w:val="008E58A4"/>
    <w:rsid w:val="008E5AAB"/>
    <w:rsid w:val="008E7C82"/>
    <w:rsid w:val="008F2F89"/>
    <w:rsid w:val="008F384E"/>
    <w:rsid w:val="008F4553"/>
    <w:rsid w:val="008F5303"/>
    <w:rsid w:val="008F5C8A"/>
    <w:rsid w:val="008F66F7"/>
    <w:rsid w:val="009009C7"/>
    <w:rsid w:val="009038C9"/>
    <w:rsid w:val="00903937"/>
    <w:rsid w:val="009055C2"/>
    <w:rsid w:val="0090623D"/>
    <w:rsid w:val="00912A09"/>
    <w:rsid w:val="00912A7E"/>
    <w:rsid w:val="009134F2"/>
    <w:rsid w:val="009143FD"/>
    <w:rsid w:val="00914C27"/>
    <w:rsid w:val="00916781"/>
    <w:rsid w:val="00916C7E"/>
    <w:rsid w:val="00921D1B"/>
    <w:rsid w:val="00922B35"/>
    <w:rsid w:val="00926418"/>
    <w:rsid w:val="00926BA3"/>
    <w:rsid w:val="00927051"/>
    <w:rsid w:val="0093423E"/>
    <w:rsid w:val="00934F1A"/>
    <w:rsid w:val="0093589D"/>
    <w:rsid w:val="00936477"/>
    <w:rsid w:val="00937135"/>
    <w:rsid w:val="0094012B"/>
    <w:rsid w:val="00943E85"/>
    <w:rsid w:val="00944956"/>
    <w:rsid w:val="009468A9"/>
    <w:rsid w:val="009503CD"/>
    <w:rsid w:val="009525D4"/>
    <w:rsid w:val="00954628"/>
    <w:rsid w:val="00955C78"/>
    <w:rsid w:val="00957CDB"/>
    <w:rsid w:val="00960A94"/>
    <w:rsid w:val="00960BB1"/>
    <w:rsid w:val="00962164"/>
    <w:rsid w:val="00963DD2"/>
    <w:rsid w:val="0096658D"/>
    <w:rsid w:val="0096751E"/>
    <w:rsid w:val="0097172A"/>
    <w:rsid w:val="00972CFF"/>
    <w:rsid w:val="00973943"/>
    <w:rsid w:val="00973D3E"/>
    <w:rsid w:val="009756EC"/>
    <w:rsid w:val="00977065"/>
    <w:rsid w:val="009806B5"/>
    <w:rsid w:val="00980930"/>
    <w:rsid w:val="00981CBB"/>
    <w:rsid w:val="0098341F"/>
    <w:rsid w:val="00987E5B"/>
    <w:rsid w:val="009910DE"/>
    <w:rsid w:val="00991D1C"/>
    <w:rsid w:val="00992AA1"/>
    <w:rsid w:val="00992E34"/>
    <w:rsid w:val="00994053"/>
    <w:rsid w:val="009957DC"/>
    <w:rsid w:val="00995A2B"/>
    <w:rsid w:val="009A1632"/>
    <w:rsid w:val="009A1992"/>
    <w:rsid w:val="009A1D15"/>
    <w:rsid w:val="009A1F8D"/>
    <w:rsid w:val="009A21DB"/>
    <w:rsid w:val="009A395D"/>
    <w:rsid w:val="009A6F35"/>
    <w:rsid w:val="009B056B"/>
    <w:rsid w:val="009B1CE2"/>
    <w:rsid w:val="009B5040"/>
    <w:rsid w:val="009B5123"/>
    <w:rsid w:val="009B76B5"/>
    <w:rsid w:val="009C0FB0"/>
    <w:rsid w:val="009C156E"/>
    <w:rsid w:val="009C1915"/>
    <w:rsid w:val="009C4D78"/>
    <w:rsid w:val="009C5A09"/>
    <w:rsid w:val="009D16FE"/>
    <w:rsid w:val="009D2934"/>
    <w:rsid w:val="009D5C58"/>
    <w:rsid w:val="009D6C08"/>
    <w:rsid w:val="009D6F3E"/>
    <w:rsid w:val="009E3A98"/>
    <w:rsid w:val="009E4BD3"/>
    <w:rsid w:val="009E6DE5"/>
    <w:rsid w:val="009E751C"/>
    <w:rsid w:val="009F0854"/>
    <w:rsid w:val="009F0BD7"/>
    <w:rsid w:val="009F0D2F"/>
    <w:rsid w:val="009F2900"/>
    <w:rsid w:val="009F7378"/>
    <w:rsid w:val="009F7BEF"/>
    <w:rsid w:val="00A00309"/>
    <w:rsid w:val="00A02722"/>
    <w:rsid w:val="00A0420C"/>
    <w:rsid w:val="00A047FC"/>
    <w:rsid w:val="00A053CB"/>
    <w:rsid w:val="00A06B17"/>
    <w:rsid w:val="00A07204"/>
    <w:rsid w:val="00A10CF0"/>
    <w:rsid w:val="00A15E85"/>
    <w:rsid w:val="00A161E7"/>
    <w:rsid w:val="00A227D9"/>
    <w:rsid w:val="00A22C34"/>
    <w:rsid w:val="00A240B7"/>
    <w:rsid w:val="00A24837"/>
    <w:rsid w:val="00A24B8A"/>
    <w:rsid w:val="00A2514B"/>
    <w:rsid w:val="00A25C1A"/>
    <w:rsid w:val="00A26CFF"/>
    <w:rsid w:val="00A27489"/>
    <w:rsid w:val="00A3795A"/>
    <w:rsid w:val="00A406B6"/>
    <w:rsid w:val="00A40F62"/>
    <w:rsid w:val="00A42878"/>
    <w:rsid w:val="00A4288D"/>
    <w:rsid w:val="00A435FA"/>
    <w:rsid w:val="00A43BDB"/>
    <w:rsid w:val="00A43DDA"/>
    <w:rsid w:val="00A4529F"/>
    <w:rsid w:val="00A47B7E"/>
    <w:rsid w:val="00A502E3"/>
    <w:rsid w:val="00A507EB"/>
    <w:rsid w:val="00A50B56"/>
    <w:rsid w:val="00A51E8C"/>
    <w:rsid w:val="00A5257B"/>
    <w:rsid w:val="00A54087"/>
    <w:rsid w:val="00A541F4"/>
    <w:rsid w:val="00A5513E"/>
    <w:rsid w:val="00A57979"/>
    <w:rsid w:val="00A62D38"/>
    <w:rsid w:val="00A6385E"/>
    <w:rsid w:val="00A63C2D"/>
    <w:rsid w:val="00A63D80"/>
    <w:rsid w:val="00A64BE1"/>
    <w:rsid w:val="00A65D37"/>
    <w:rsid w:val="00A66315"/>
    <w:rsid w:val="00A71340"/>
    <w:rsid w:val="00A7173B"/>
    <w:rsid w:val="00A71C5E"/>
    <w:rsid w:val="00A722F2"/>
    <w:rsid w:val="00A7390F"/>
    <w:rsid w:val="00A74FAF"/>
    <w:rsid w:val="00A75AF6"/>
    <w:rsid w:val="00A761BE"/>
    <w:rsid w:val="00A77F32"/>
    <w:rsid w:val="00A8048A"/>
    <w:rsid w:val="00A8140A"/>
    <w:rsid w:val="00A82091"/>
    <w:rsid w:val="00A83B42"/>
    <w:rsid w:val="00A83D77"/>
    <w:rsid w:val="00A847F3"/>
    <w:rsid w:val="00A857AC"/>
    <w:rsid w:val="00A9127C"/>
    <w:rsid w:val="00A925FB"/>
    <w:rsid w:val="00A9315A"/>
    <w:rsid w:val="00A94C07"/>
    <w:rsid w:val="00A975AD"/>
    <w:rsid w:val="00AA07DD"/>
    <w:rsid w:val="00AA1883"/>
    <w:rsid w:val="00AA1BC8"/>
    <w:rsid w:val="00AA32B4"/>
    <w:rsid w:val="00AA4203"/>
    <w:rsid w:val="00AA44B4"/>
    <w:rsid w:val="00AA4871"/>
    <w:rsid w:val="00AA67F4"/>
    <w:rsid w:val="00AA697F"/>
    <w:rsid w:val="00AA7090"/>
    <w:rsid w:val="00AA730E"/>
    <w:rsid w:val="00AB09B5"/>
    <w:rsid w:val="00AB10E9"/>
    <w:rsid w:val="00AB19DC"/>
    <w:rsid w:val="00AB26FC"/>
    <w:rsid w:val="00AB2CA1"/>
    <w:rsid w:val="00AB4D1F"/>
    <w:rsid w:val="00AB5593"/>
    <w:rsid w:val="00AB58F2"/>
    <w:rsid w:val="00AB6244"/>
    <w:rsid w:val="00AC027B"/>
    <w:rsid w:val="00AC0F67"/>
    <w:rsid w:val="00AC11B2"/>
    <w:rsid w:val="00AC3D8A"/>
    <w:rsid w:val="00AD1A74"/>
    <w:rsid w:val="00AD505C"/>
    <w:rsid w:val="00AD5C48"/>
    <w:rsid w:val="00AD666E"/>
    <w:rsid w:val="00AE0E00"/>
    <w:rsid w:val="00AE22A0"/>
    <w:rsid w:val="00AE38DF"/>
    <w:rsid w:val="00AE4317"/>
    <w:rsid w:val="00AE6B19"/>
    <w:rsid w:val="00AE733B"/>
    <w:rsid w:val="00AE7904"/>
    <w:rsid w:val="00AE7C4B"/>
    <w:rsid w:val="00AF27DF"/>
    <w:rsid w:val="00AF580A"/>
    <w:rsid w:val="00AF61F8"/>
    <w:rsid w:val="00AF7DA1"/>
    <w:rsid w:val="00B04322"/>
    <w:rsid w:val="00B06266"/>
    <w:rsid w:val="00B072F2"/>
    <w:rsid w:val="00B0734C"/>
    <w:rsid w:val="00B07DF9"/>
    <w:rsid w:val="00B116B1"/>
    <w:rsid w:val="00B12B3E"/>
    <w:rsid w:val="00B1300A"/>
    <w:rsid w:val="00B137DE"/>
    <w:rsid w:val="00B14B82"/>
    <w:rsid w:val="00B16EE7"/>
    <w:rsid w:val="00B17D77"/>
    <w:rsid w:val="00B23241"/>
    <w:rsid w:val="00B237BE"/>
    <w:rsid w:val="00B31B18"/>
    <w:rsid w:val="00B33269"/>
    <w:rsid w:val="00B3589F"/>
    <w:rsid w:val="00B36697"/>
    <w:rsid w:val="00B3676B"/>
    <w:rsid w:val="00B3714A"/>
    <w:rsid w:val="00B4084A"/>
    <w:rsid w:val="00B40F6F"/>
    <w:rsid w:val="00B415E9"/>
    <w:rsid w:val="00B444E8"/>
    <w:rsid w:val="00B44624"/>
    <w:rsid w:val="00B44789"/>
    <w:rsid w:val="00B45DC0"/>
    <w:rsid w:val="00B47380"/>
    <w:rsid w:val="00B56D29"/>
    <w:rsid w:val="00B60413"/>
    <w:rsid w:val="00B60534"/>
    <w:rsid w:val="00B60B60"/>
    <w:rsid w:val="00B61084"/>
    <w:rsid w:val="00B62A18"/>
    <w:rsid w:val="00B64371"/>
    <w:rsid w:val="00B65069"/>
    <w:rsid w:val="00B65AE8"/>
    <w:rsid w:val="00B66601"/>
    <w:rsid w:val="00B67EA3"/>
    <w:rsid w:val="00B70229"/>
    <w:rsid w:val="00B70953"/>
    <w:rsid w:val="00B70A70"/>
    <w:rsid w:val="00B71501"/>
    <w:rsid w:val="00B71766"/>
    <w:rsid w:val="00B7192E"/>
    <w:rsid w:val="00B72173"/>
    <w:rsid w:val="00B7422D"/>
    <w:rsid w:val="00B8020D"/>
    <w:rsid w:val="00B82718"/>
    <w:rsid w:val="00B83257"/>
    <w:rsid w:val="00B83C3E"/>
    <w:rsid w:val="00B84D07"/>
    <w:rsid w:val="00B86B0D"/>
    <w:rsid w:val="00B8798C"/>
    <w:rsid w:val="00B91ACC"/>
    <w:rsid w:val="00B93197"/>
    <w:rsid w:val="00B94EB8"/>
    <w:rsid w:val="00B94EFD"/>
    <w:rsid w:val="00BA0744"/>
    <w:rsid w:val="00BA105E"/>
    <w:rsid w:val="00BA107D"/>
    <w:rsid w:val="00BA5054"/>
    <w:rsid w:val="00BA6087"/>
    <w:rsid w:val="00BA64BD"/>
    <w:rsid w:val="00BB061A"/>
    <w:rsid w:val="00BB12CE"/>
    <w:rsid w:val="00BB1967"/>
    <w:rsid w:val="00BB4CF4"/>
    <w:rsid w:val="00BB5492"/>
    <w:rsid w:val="00BB60A3"/>
    <w:rsid w:val="00BC0AF5"/>
    <w:rsid w:val="00BC12C6"/>
    <w:rsid w:val="00BC1A4D"/>
    <w:rsid w:val="00BC2396"/>
    <w:rsid w:val="00BC3636"/>
    <w:rsid w:val="00BC369F"/>
    <w:rsid w:val="00BC3D4F"/>
    <w:rsid w:val="00BC411D"/>
    <w:rsid w:val="00BC6059"/>
    <w:rsid w:val="00BC62F1"/>
    <w:rsid w:val="00BD1834"/>
    <w:rsid w:val="00BD25ED"/>
    <w:rsid w:val="00BD2A91"/>
    <w:rsid w:val="00BD2B0A"/>
    <w:rsid w:val="00BD2F69"/>
    <w:rsid w:val="00BD3A35"/>
    <w:rsid w:val="00BD3E7B"/>
    <w:rsid w:val="00BD40AA"/>
    <w:rsid w:val="00BD541A"/>
    <w:rsid w:val="00BD666A"/>
    <w:rsid w:val="00BD6B78"/>
    <w:rsid w:val="00BD7117"/>
    <w:rsid w:val="00BD7532"/>
    <w:rsid w:val="00BE103C"/>
    <w:rsid w:val="00BE2545"/>
    <w:rsid w:val="00BE78A2"/>
    <w:rsid w:val="00BF3553"/>
    <w:rsid w:val="00BF7156"/>
    <w:rsid w:val="00BF7748"/>
    <w:rsid w:val="00C00832"/>
    <w:rsid w:val="00C018C1"/>
    <w:rsid w:val="00C019FD"/>
    <w:rsid w:val="00C031D5"/>
    <w:rsid w:val="00C04136"/>
    <w:rsid w:val="00C10A36"/>
    <w:rsid w:val="00C10D75"/>
    <w:rsid w:val="00C1166F"/>
    <w:rsid w:val="00C12E7A"/>
    <w:rsid w:val="00C13A8F"/>
    <w:rsid w:val="00C14B4B"/>
    <w:rsid w:val="00C169DC"/>
    <w:rsid w:val="00C16EC9"/>
    <w:rsid w:val="00C17E53"/>
    <w:rsid w:val="00C22756"/>
    <w:rsid w:val="00C243D5"/>
    <w:rsid w:val="00C24422"/>
    <w:rsid w:val="00C24E68"/>
    <w:rsid w:val="00C25158"/>
    <w:rsid w:val="00C267FD"/>
    <w:rsid w:val="00C270F7"/>
    <w:rsid w:val="00C2736D"/>
    <w:rsid w:val="00C275AD"/>
    <w:rsid w:val="00C30129"/>
    <w:rsid w:val="00C31431"/>
    <w:rsid w:val="00C31799"/>
    <w:rsid w:val="00C31E0B"/>
    <w:rsid w:val="00C33322"/>
    <w:rsid w:val="00C367F2"/>
    <w:rsid w:val="00C36BCC"/>
    <w:rsid w:val="00C41659"/>
    <w:rsid w:val="00C42C14"/>
    <w:rsid w:val="00C43E0A"/>
    <w:rsid w:val="00C4590F"/>
    <w:rsid w:val="00C46923"/>
    <w:rsid w:val="00C46AF8"/>
    <w:rsid w:val="00C54AED"/>
    <w:rsid w:val="00C54BB7"/>
    <w:rsid w:val="00C54E17"/>
    <w:rsid w:val="00C54FC7"/>
    <w:rsid w:val="00C55895"/>
    <w:rsid w:val="00C604EF"/>
    <w:rsid w:val="00C61296"/>
    <w:rsid w:val="00C61E42"/>
    <w:rsid w:val="00C64897"/>
    <w:rsid w:val="00C65364"/>
    <w:rsid w:val="00C65A29"/>
    <w:rsid w:val="00C675D6"/>
    <w:rsid w:val="00C67EA1"/>
    <w:rsid w:val="00C74CEE"/>
    <w:rsid w:val="00C7570F"/>
    <w:rsid w:val="00C80B8D"/>
    <w:rsid w:val="00C825CD"/>
    <w:rsid w:val="00C84CC8"/>
    <w:rsid w:val="00C865D2"/>
    <w:rsid w:val="00C86C6E"/>
    <w:rsid w:val="00C87510"/>
    <w:rsid w:val="00C87A51"/>
    <w:rsid w:val="00C9198D"/>
    <w:rsid w:val="00C92A7E"/>
    <w:rsid w:val="00C92EB1"/>
    <w:rsid w:val="00C96CA4"/>
    <w:rsid w:val="00C96CB7"/>
    <w:rsid w:val="00C9753A"/>
    <w:rsid w:val="00C977BA"/>
    <w:rsid w:val="00C97B04"/>
    <w:rsid w:val="00C97E22"/>
    <w:rsid w:val="00CA1C43"/>
    <w:rsid w:val="00CA227A"/>
    <w:rsid w:val="00CA4CB7"/>
    <w:rsid w:val="00CA5233"/>
    <w:rsid w:val="00CA5275"/>
    <w:rsid w:val="00CB4866"/>
    <w:rsid w:val="00CB4E97"/>
    <w:rsid w:val="00CB691E"/>
    <w:rsid w:val="00CB6F71"/>
    <w:rsid w:val="00CC1A2D"/>
    <w:rsid w:val="00CC30EB"/>
    <w:rsid w:val="00CC3965"/>
    <w:rsid w:val="00CC3A56"/>
    <w:rsid w:val="00CC4290"/>
    <w:rsid w:val="00CC4A02"/>
    <w:rsid w:val="00CC749B"/>
    <w:rsid w:val="00CD0E15"/>
    <w:rsid w:val="00CD147A"/>
    <w:rsid w:val="00CD1853"/>
    <w:rsid w:val="00CD59A0"/>
    <w:rsid w:val="00CD67C5"/>
    <w:rsid w:val="00CD6E15"/>
    <w:rsid w:val="00CD72FD"/>
    <w:rsid w:val="00CE364C"/>
    <w:rsid w:val="00CE3762"/>
    <w:rsid w:val="00CE45EA"/>
    <w:rsid w:val="00CE4773"/>
    <w:rsid w:val="00CE4CED"/>
    <w:rsid w:val="00CE6EDA"/>
    <w:rsid w:val="00CE7B13"/>
    <w:rsid w:val="00CF3A06"/>
    <w:rsid w:val="00CF74FA"/>
    <w:rsid w:val="00CF76EC"/>
    <w:rsid w:val="00CF7BD4"/>
    <w:rsid w:val="00D01798"/>
    <w:rsid w:val="00D028C7"/>
    <w:rsid w:val="00D037B3"/>
    <w:rsid w:val="00D04142"/>
    <w:rsid w:val="00D0453B"/>
    <w:rsid w:val="00D06A67"/>
    <w:rsid w:val="00D06F8C"/>
    <w:rsid w:val="00D07C6F"/>
    <w:rsid w:val="00D1343C"/>
    <w:rsid w:val="00D13DCA"/>
    <w:rsid w:val="00D15FE3"/>
    <w:rsid w:val="00D166A3"/>
    <w:rsid w:val="00D21C26"/>
    <w:rsid w:val="00D21F82"/>
    <w:rsid w:val="00D22139"/>
    <w:rsid w:val="00D245FE"/>
    <w:rsid w:val="00D2587A"/>
    <w:rsid w:val="00D27B1C"/>
    <w:rsid w:val="00D27F9B"/>
    <w:rsid w:val="00D30A60"/>
    <w:rsid w:val="00D3180E"/>
    <w:rsid w:val="00D33347"/>
    <w:rsid w:val="00D36D3D"/>
    <w:rsid w:val="00D4009A"/>
    <w:rsid w:val="00D41AD1"/>
    <w:rsid w:val="00D43C5D"/>
    <w:rsid w:val="00D531DF"/>
    <w:rsid w:val="00D548AD"/>
    <w:rsid w:val="00D55B58"/>
    <w:rsid w:val="00D612D3"/>
    <w:rsid w:val="00D618FC"/>
    <w:rsid w:val="00D61A3B"/>
    <w:rsid w:val="00D64221"/>
    <w:rsid w:val="00D64351"/>
    <w:rsid w:val="00D6437E"/>
    <w:rsid w:val="00D655E6"/>
    <w:rsid w:val="00D674C8"/>
    <w:rsid w:val="00D67FF1"/>
    <w:rsid w:val="00D7069A"/>
    <w:rsid w:val="00D7189F"/>
    <w:rsid w:val="00D71FAB"/>
    <w:rsid w:val="00D72096"/>
    <w:rsid w:val="00D722B2"/>
    <w:rsid w:val="00D7473B"/>
    <w:rsid w:val="00D75821"/>
    <w:rsid w:val="00D75CD9"/>
    <w:rsid w:val="00D80935"/>
    <w:rsid w:val="00D817E4"/>
    <w:rsid w:val="00D818FC"/>
    <w:rsid w:val="00D85033"/>
    <w:rsid w:val="00D85937"/>
    <w:rsid w:val="00D85A4A"/>
    <w:rsid w:val="00D906DF"/>
    <w:rsid w:val="00D93E6C"/>
    <w:rsid w:val="00D966A1"/>
    <w:rsid w:val="00D96CDE"/>
    <w:rsid w:val="00DA00E1"/>
    <w:rsid w:val="00DA0FE6"/>
    <w:rsid w:val="00DA4490"/>
    <w:rsid w:val="00DA46C6"/>
    <w:rsid w:val="00DA4C2B"/>
    <w:rsid w:val="00DA5141"/>
    <w:rsid w:val="00DA6D43"/>
    <w:rsid w:val="00DA6E5E"/>
    <w:rsid w:val="00DB022B"/>
    <w:rsid w:val="00DB1823"/>
    <w:rsid w:val="00DB4574"/>
    <w:rsid w:val="00DB4A3A"/>
    <w:rsid w:val="00DB5069"/>
    <w:rsid w:val="00DB7B42"/>
    <w:rsid w:val="00DC2406"/>
    <w:rsid w:val="00DC3D1C"/>
    <w:rsid w:val="00DC6814"/>
    <w:rsid w:val="00DC6FC0"/>
    <w:rsid w:val="00DC7124"/>
    <w:rsid w:val="00DC7511"/>
    <w:rsid w:val="00DD053E"/>
    <w:rsid w:val="00DD3D0D"/>
    <w:rsid w:val="00DD41D9"/>
    <w:rsid w:val="00DD6714"/>
    <w:rsid w:val="00DE04B1"/>
    <w:rsid w:val="00DE1220"/>
    <w:rsid w:val="00DE491A"/>
    <w:rsid w:val="00DE5053"/>
    <w:rsid w:val="00DF613E"/>
    <w:rsid w:val="00DF669C"/>
    <w:rsid w:val="00DF6DF7"/>
    <w:rsid w:val="00E000B0"/>
    <w:rsid w:val="00E00992"/>
    <w:rsid w:val="00E00B40"/>
    <w:rsid w:val="00E02470"/>
    <w:rsid w:val="00E02726"/>
    <w:rsid w:val="00E02BD5"/>
    <w:rsid w:val="00E02FDD"/>
    <w:rsid w:val="00E03317"/>
    <w:rsid w:val="00E034A9"/>
    <w:rsid w:val="00E06004"/>
    <w:rsid w:val="00E06930"/>
    <w:rsid w:val="00E06BB9"/>
    <w:rsid w:val="00E07070"/>
    <w:rsid w:val="00E07CA9"/>
    <w:rsid w:val="00E10D3F"/>
    <w:rsid w:val="00E10E4A"/>
    <w:rsid w:val="00E111DC"/>
    <w:rsid w:val="00E1564E"/>
    <w:rsid w:val="00E17012"/>
    <w:rsid w:val="00E2073C"/>
    <w:rsid w:val="00E20909"/>
    <w:rsid w:val="00E20BBB"/>
    <w:rsid w:val="00E24D03"/>
    <w:rsid w:val="00E27BED"/>
    <w:rsid w:val="00E30C39"/>
    <w:rsid w:val="00E31CBF"/>
    <w:rsid w:val="00E32263"/>
    <w:rsid w:val="00E32DC7"/>
    <w:rsid w:val="00E3303D"/>
    <w:rsid w:val="00E33C8C"/>
    <w:rsid w:val="00E34843"/>
    <w:rsid w:val="00E35734"/>
    <w:rsid w:val="00E36542"/>
    <w:rsid w:val="00E36A0A"/>
    <w:rsid w:val="00E373FC"/>
    <w:rsid w:val="00E406EC"/>
    <w:rsid w:val="00E415A9"/>
    <w:rsid w:val="00E43F33"/>
    <w:rsid w:val="00E44D4A"/>
    <w:rsid w:val="00E44DEC"/>
    <w:rsid w:val="00E46D33"/>
    <w:rsid w:val="00E476A4"/>
    <w:rsid w:val="00E529E0"/>
    <w:rsid w:val="00E534FD"/>
    <w:rsid w:val="00E53C4A"/>
    <w:rsid w:val="00E53DC7"/>
    <w:rsid w:val="00E577DC"/>
    <w:rsid w:val="00E602F6"/>
    <w:rsid w:val="00E6066B"/>
    <w:rsid w:val="00E60AA8"/>
    <w:rsid w:val="00E6125A"/>
    <w:rsid w:val="00E626EE"/>
    <w:rsid w:val="00E63649"/>
    <w:rsid w:val="00E6500D"/>
    <w:rsid w:val="00E65CB3"/>
    <w:rsid w:val="00E71139"/>
    <w:rsid w:val="00E71F19"/>
    <w:rsid w:val="00E740A9"/>
    <w:rsid w:val="00E74E1D"/>
    <w:rsid w:val="00E7724F"/>
    <w:rsid w:val="00E77560"/>
    <w:rsid w:val="00E77655"/>
    <w:rsid w:val="00E77F8C"/>
    <w:rsid w:val="00E810D0"/>
    <w:rsid w:val="00E8138A"/>
    <w:rsid w:val="00E82466"/>
    <w:rsid w:val="00E82F91"/>
    <w:rsid w:val="00E834D6"/>
    <w:rsid w:val="00E836FE"/>
    <w:rsid w:val="00E839D2"/>
    <w:rsid w:val="00E83AD2"/>
    <w:rsid w:val="00E83DF2"/>
    <w:rsid w:val="00E8445E"/>
    <w:rsid w:val="00E844F9"/>
    <w:rsid w:val="00E85C88"/>
    <w:rsid w:val="00E85D48"/>
    <w:rsid w:val="00E86EFA"/>
    <w:rsid w:val="00E87251"/>
    <w:rsid w:val="00E87CC4"/>
    <w:rsid w:val="00E90780"/>
    <w:rsid w:val="00E91647"/>
    <w:rsid w:val="00E917FC"/>
    <w:rsid w:val="00E93489"/>
    <w:rsid w:val="00E94938"/>
    <w:rsid w:val="00E969F0"/>
    <w:rsid w:val="00E97920"/>
    <w:rsid w:val="00E97B37"/>
    <w:rsid w:val="00EA0157"/>
    <w:rsid w:val="00EA1B89"/>
    <w:rsid w:val="00EA2920"/>
    <w:rsid w:val="00EA344C"/>
    <w:rsid w:val="00EA365E"/>
    <w:rsid w:val="00EA6271"/>
    <w:rsid w:val="00EA6857"/>
    <w:rsid w:val="00EB07A3"/>
    <w:rsid w:val="00EB0E8C"/>
    <w:rsid w:val="00EB149C"/>
    <w:rsid w:val="00EB2879"/>
    <w:rsid w:val="00EB500B"/>
    <w:rsid w:val="00EB7D55"/>
    <w:rsid w:val="00EC0D04"/>
    <w:rsid w:val="00EC1159"/>
    <w:rsid w:val="00EC140F"/>
    <w:rsid w:val="00EC30C2"/>
    <w:rsid w:val="00EC37EF"/>
    <w:rsid w:val="00EC593E"/>
    <w:rsid w:val="00EC6421"/>
    <w:rsid w:val="00EC6606"/>
    <w:rsid w:val="00EC74A0"/>
    <w:rsid w:val="00ED08BD"/>
    <w:rsid w:val="00ED131E"/>
    <w:rsid w:val="00ED1887"/>
    <w:rsid w:val="00ED45C6"/>
    <w:rsid w:val="00ED60AD"/>
    <w:rsid w:val="00ED70C9"/>
    <w:rsid w:val="00ED7829"/>
    <w:rsid w:val="00EE23E3"/>
    <w:rsid w:val="00EE5160"/>
    <w:rsid w:val="00EE7D8F"/>
    <w:rsid w:val="00EF0BD5"/>
    <w:rsid w:val="00EF1A3F"/>
    <w:rsid w:val="00EF3943"/>
    <w:rsid w:val="00EF43F1"/>
    <w:rsid w:val="00EF6BD0"/>
    <w:rsid w:val="00F02B5A"/>
    <w:rsid w:val="00F065F3"/>
    <w:rsid w:val="00F10306"/>
    <w:rsid w:val="00F1228D"/>
    <w:rsid w:val="00F124A7"/>
    <w:rsid w:val="00F12C27"/>
    <w:rsid w:val="00F145FD"/>
    <w:rsid w:val="00F15A0A"/>
    <w:rsid w:val="00F17255"/>
    <w:rsid w:val="00F20D9D"/>
    <w:rsid w:val="00F21D8B"/>
    <w:rsid w:val="00F23EE1"/>
    <w:rsid w:val="00F242D6"/>
    <w:rsid w:val="00F24CA4"/>
    <w:rsid w:val="00F24F64"/>
    <w:rsid w:val="00F26DE0"/>
    <w:rsid w:val="00F31ED7"/>
    <w:rsid w:val="00F31FD5"/>
    <w:rsid w:val="00F33D18"/>
    <w:rsid w:val="00F34322"/>
    <w:rsid w:val="00F34429"/>
    <w:rsid w:val="00F37EE0"/>
    <w:rsid w:val="00F37F95"/>
    <w:rsid w:val="00F415C9"/>
    <w:rsid w:val="00F418B6"/>
    <w:rsid w:val="00F44ECA"/>
    <w:rsid w:val="00F45981"/>
    <w:rsid w:val="00F45F4C"/>
    <w:rsid w:val="00F46131"/>
    <w:rsid w:val="00F472B3"/>
    <w:rsid w:val="00F477AA"/>
    <w:rsid w:val="00F47E33"/>
    <w:rsid w:val="00F47E54"/>
    <w:rsid w:val="00F508CD"/>
    <w:rsid w:val="00F5096B"/>
    <w:rsid w:val="00F50C2E"/>
    <w:rsid w:val="00F51721"/>
    <w:rsid w:val="00F51F79"/>
    <w:rsid w:val="00F536EB"/>
    <w:rsid w:val="00F545D8"/>
    <w:rsid w:val="00F54951"/>
    <w:rsid w:val="00F54DA1"/>
    <w:rsid w:val="00F5510E"/>
    <w:rsid w:val="00F551EE"/>
    <w:rsid w:val="00F552FE"/>
    <w:rsid w:val="00F5615B"/>
    <w:rsid w:val="00F56F4C"/>
    <w:rsid w:val="00F57F3B"/>
    <w:rsid w:val="00F604AA"/>
    <w:rsid w:val="00F61520"/>
    <w:rsid w:val="00F61ADA"/>
    <w:rsid w:val="00F62632"/>
    <w:rsid w:val="00F62716"/>
    <w:rsid w:val="00F633BF"/>
    <w:rsid w:val="00F63FCE"/>
    <w:rsid w:val="00F642C5"/>
    <w:rsid w:val="00F653F3"/>
    <w:rsid w:val="00F66AAE"/>
    <w:rsid w:val="00F671BA"/>
    <w:rsid w:val="00F67DA5"/>
    <w:rsid w:val="00F71DEF"/>
    <w:rsid w:val="00F729D3"/>
    <w:rsid w:val="00F72A37"/>
    <w:rsid w:val="00F7393E"/>
    <w:rsid w:val="00F75158"/>
    <w:rsid w:val="00F75E1A"/>
    <w:rsid w:val="00F77C5B"/>
    <w:rsid w:val="00F80976"/>
    <w:rsid w:val="00F814AE"/>
    <w:rsid w:val="00F81FEA"/>
    <w:rsid w:val="00F83199"/>
    <w:rsid w:val="00F84782"/>
    <w:rsid w:val="00F84DC0"/>
    <w:rsid w:val="00F869E5"/>
    <w:rsid w:val="00F90A90"/>
    <w:rsid w:val="00F913C5"/>
    <w:rsid w:val="00F9188A"/>
    <w:rsid w:val="00F91E77"/>
    <w:rsid w:val="00F92093"/>
    <w:rsid w:val="00F95770"/>
    <w:rsid w:val="00F95E36"/>
    <w:rsid w:val="00F97862"/>
    <w:rsid w:val="00FA1806"/>
    <w:rsid w:val="00FA1991"/>
    <w:rsid w:val="00FA236F"/>
    <w:rsid w:val="00FA2769"/>
    <w:rsid w:val="00FA2B42"/>
    <w:rsid w:val="00FA4773"/>
    <w:rsid w:val="00FA52FC"/>
    <w:rsid w:val="00FA54F5"/>
    <w:rsid w:val="00FA5A50"/>
    <w:rsid w:val="00FB3EFB"/>
    <w:rsid w:val="00FB55AA"/>
    <w:rsid w:val="00FC0B9F"/>
    <w:rsid w:val="00FC12A6"/>
    <w:rsid w:val="00FC1D1B"/>
    <w:rsid w:val="00FC4E02"/>
    <w:rsid w:val="00FC5FC2"/>
    <w:rsid w:val="00FC61FD"/>
    <w:rsid w:val="00FD1463"/>
    <w:rsid w:val="00FD1716"/>
    <w:rsid w:val="00FD1826"/>
    <w:rsid w:val="00FD231D"/>
    <w:rsid w:val="00FD4419"/>
    <w:rsid w:val="00FD4D55"/>
    <w:rsid w:val="00FD6078"/>
    <w:rsid w:val="00FE0556"/>
    <w:rsid w:val="00FE09B3"/>
    <w:rsid w:val="00FE1149"/>
    <w:rsid w:val="00FE2DF7"/>
    <w:rsid w:val="00FE43D9"/>
    <w:rsid w:val="00FE4512"/>
    <w:rsid w:val="00FE4718"/>
    <w:rsid w:val="00FE5ED1"/>
    <w:rsid w:val="00FE705A"/>
    <w:rsid w:val="00FE7F3C"/>
    <w:rsid w:val="00FE7FED"/>
    <w:rsid w:val="00FF3178"/>
    <w:rsid w:val="00FF347E"/>
    <w:rsid w:val="00FF3879"/>
    <w:rsid w:val="00FF3A7A"/>
    <w:rsid w:val="00FF4AEC"/>
    <w:rsid w:val="00FF6FF4"/>
    <w:rsid w:val="00FF78B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fr-BE"/>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2" w:uiPriority="99"/>
    <w:lsdException w:name="Title" w:qFormat="1"/>
    <w:lsdException w:name="Subtitle" w:qFormat="1"/>
    <w:lsdException w:name="Strong" w:uiPriority="22" w:qFormat="1"/>
    <w:lsdException w:name="Emphasis" w:qFormat="1"/>
    <w:lsdException w:name="Document Map" w:uiPriority="99"/>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03CD"/>
    <w:pPr>
      <w:spacing w:after="380" w:line="380" w:lineRule="atLeast"/>
    </w:pPr>
    <w:rPr>
      <w:rFonts w:ascii="CorpoA" w:hAnsi="CorpoA"/>
      <w:sz w:val="26"/>
    </w:rPr>
  </w:style>
  <w:style w:type="paragraph" w:styleId="Heading1">
    <w:name w:val="heading 1"/>
    <w:basedOn w:val="Normal"/>
    <w:next w:val="Heading2"/>
    <w:link w:val="Heading1Char"/>
    <w:qFormat/>
    <w:locked/>
    <w:pPr>
      <w:keepNext/>
      <w:spacing w:before="240" w:after="60" w:line="440" w:lineRule="exact"/>
      <w:outlineLvl w:val="0"/>
    </w:pPr>
    <w:rPr>
      <w:rFonts w:ascii="CorpoS" w:hAnsi="CorpoS"/>
      <w:b/>
      <w:kern w:val="28"/>
      <w:sz w:val="36"/>
    </w:rPr>
  </w:style>
  <w:style w:type="paragraph" w:styleId="Heading2">
    <w:name w:val="heading 2"/>
    <w:basedOn w:val="Normal"/>
    <w:next w:val="Normal"/>
    <w:qFormat/>
    <w:locked/>
    <w:pPr>
      <w:keepNext/>
      <w:spacing w:before="240" w:after="60" w:line="340" w:lineRule="exact"/>
      <w:outlineLvl w:val="1"/>
    </w:pPr>
    <w:rPr>
      <w:rFonts w:ascii="CorpoS" w:hAnsi="CorpoS"/>
    </w:rPr>
  </w:style>
  <w:style w:type="paragraph" w:styleId="Heading3">
    <w:name w:val="heading 3"/>
    <w:basedOn w:val="Normal"/>
    <w:next w:val="Normal"/>
    <w:qFormat/>
    <w:locked/>
    <w:rsid w:val="009503CD"/>
    <w:pPr>
      <w:keepNext/>
      <w:spacing w:before="240" w:after="60"/>
      <w:outlineLvl w:val="2"/>
    </w:pPr>
    <w:rPr>
      <w:rFonts w:ascii="Arial" w:hAnsi="Arial" w:cs="Arial"/>
      <w:b/>
      <w:bCs/>
      <w:szCs w:val="26"/>
    </w:rPr>
  </w:style>
  <w:style w:type="paragraph" w:styleId="Heading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Heading5">
    <w:name w:val="heading 5"/>
    <w:basedOn w:val="Normal"/>
    <w:next w:val="Normal"/>
    <w:qFormat/>
    <w:locked/>
    <w:rsid w:val="009503CD"/>
    <w:pPr>
      <w:spacing w:before="240" w:after="60"/>
      <w:outlineLvl w:val="4"/>
    </w:pPr>
    <w:rPr>
      <w:b/>
      <w:bCs/>
      <w:i/>
      <w:iCs/>
      <w:szCs w:val="26"/>
    </w:rPr>
  </w:style>
  <w:style w:type="paragraph" w:styleId="Heading6">
    <w:name w:val="heading 6"/>
    <w:basedOn w:val="Normal"/>
    <w:next w:val="Normal"/>
    <w:qFormat/>
    <w:locked/>
    <w:rsid w:val="009503CD"/>
    <w:pPr>
      <w:spacing w:before="240" w:after="60"/>
      <w:outlineLvl w:val="5"/>
    </w:pPr>
    <w:rPr>
      <w:rFonts w:ascii="Times New Roman" w:hAnsi="Times New Roman"/>
      <w:b/>
      <w:bCs/>
      <w:sz w:val="22"/>
      <w:szCs w:val="22"/>
    </w:rPr>
  </w:style>
  <w:style w:type="paragraph" w:styleId="Heading7">
    <w:name w:val="heading 7"/>
    <w:basedOn w:val="Normal"/>
    <w:next w:val="Normal"/>
    <w:qFormat/>
    <w:locked/>
    <w:rsid w:val="009503CD"/>
    <w:pPr>
      <w:spacing w:before="240" w:after="60"/>
      <w:outlineLvl w:val="6"/>
    </w:pPr>
    <w:rPr>
      <w:rFonts w:ascii="Times New Roman" w:hAnsi="Times New Roman"/>
      <w:sz w:val="24"/>
      <w:szCs w:val="24"/>
    </w:rPr>
  </w:style>
  <w:style w:type="paragraph" w:styleId="Heading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Heading9">
    <w:name w:val="heading 9"/>
    <w:basedOn w:val="Normal"/>
    <w:next w:val="Normal"/>
    <w:qFormat/>
    <w:locked/>
    <w:rsid w:val="009503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
    <w:name w:val="Formatvorlage"/>
    <w:basedOn w:val="41Continoustext11ptbold"/>
    <w:link w:val="FormatvorlageZchn"/>
    <w:semiHidden/>
    <w:locked/>
    <w:rsid w:val="00AE4317"/>
    <w:rPr>
      <w:rFonts w:ascii="CorpoADem" w:hAnsi="CorpoADem"/>
      <w:b w:val="0"/>
    </w:rPr>
  </w:style>
  <w:style w:type="paragraph" w:customStyle="1" w:styleId="41Continoustext11ptbold">
    <w:name w:val="4.1 Continous text 11pt bold"/>
    <w:link w:val="41Continoustext11ptboldZchnZchn"/>
    <w:qFormat/>
    <w:rsid w:val="008866AC"/>
    <w:pPr>
      <w:suppressAutoHyphens/>
      <w:spacing w:line="380" w:lineRule="atLeast"/>
    </w:pPr>
    <w:rPr>
      <w:rFonts w:ascii="CorpoA" w:hAnsi="CorpoA"/>
      <w:b/>
      <w:sz w:val="22"/>
    </w:rPr>
  </w:style>
  <w:style w:type="numbering" w:styleId="111111">
    <w:name w:val="Outline List 2"/>
    <w:basedOn w:val="NoList"/>
    <w:semiHidden/>
    <w:locked/>
    <w:rsid w:val="009503CD"/>
    <w:pPr>
      <w:numPr>
        <w:numId w:val="12"/>
      </w:numPr>
    </w:pPr>
  </w:style>
  <w:style w:type="paragraph" w:customStyle="1" w:styleId="BalloonText1">
    <w:name w:val="Balloon Text1"/>
    <w:basedOn w:val="Normal"/>
    <w:semiHidden/>
    <w:locked/>
    <w:rPr>
      <w:rFonts w:ascii="Tahoma" w:hAnsi="Tahoma" w:cs="Courier New"/>
      <w:sz w:val="16"/>
      <w:szCs w:val="16"/>
    </w:rPr>
  </w:style>
  <w:style w:type="paragraph" w:styleId="Header">
    <w:name w:val="header"/>
    <w:basedOn w:val="Normal"/>
    <w:link w:val="HeaderChar"/>
    <w:semiHidden/>
    <w:locked/>
    <w:rsid w:val="00A40F62"/>
    <w:pPr>
      <w:tabs>
        <w:tab w:val="center" w:pos="4536"/>
        <w:tab w:val="right" w:pos="9072"/>
      </w:tabs>
    </w:pPr>
  </w:style>
  <w:style w:type="paragraph" w:customStyle="1" w:styleId="Subhead">
    <w:name w:val="Subhead"/>
    <w:rsid w:val="008866AC"/>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82326C"/>
    <w:pPr>
      <w:spacing w:after="260"/>
    </w:pPr>
    <w:rPr>
      <w:rFonts w:ascii="CorpoS" w:hAnsi="CorpoS"/>
      <w:noProof/>
      <w:sz w:val="18"/>
    </w:rPr>
  </w:style>
  <w:style w:type="paragraph" w:styleId="Footer">
    <w:name w:val="footer"/>
    <w:basedOn w:val="Normal"/>
    <w:semiHidden/>
    <w:locked/>
    <w:rsid w:val="00A40F62"/>
    <w:pPr>
      <w:tabs>
        <w:tab w:val="center" w:pos="4536"/>
        <w:tab w:val="right" w:pos="9072"/>
      </w:tabs>
    </w:pPr>
  </w:style>
  <w:style w:type="numbering" w:styleId="1ai">
    <w:name w:val="Outline List 1"/>
    <w:basedOn w:val="NoList"/>
    <w:semiHidden/>
    <w:locked/>
    <w:rsid w:val="009503CD"/>
    <w:pPr>
      <w:numPr>
        <w:numId w:val="13"/>
      </w:numPr>
    </w:pPr>
  </w:style>
  <w:style w:type="character" w:styleId="Hyperlink">
    <w:name w:val="Hyperlink"/>
    <w:locked/>
    <w:rsid w:val="00A4288D"/>
    <w:rPr>
      <w:color w:val="0000FF"/>
      <w:u w:val="single"/>
    </w:rPr>
  </w:style>
  <w:style w:type="paragraph" w:styleId="Salutation">
    <w:name w:val="Salutation"/>
    <w:basedOn w:val="Normal"/>
    <w:next w:val="Normal"/>
    <w:semiHidden/>
    <w:locked/>
    <w:rsid w:val="009503CD"/>
  </w:style>
  <w:style w:type="paragraph" w:customStyle="1" w:styleId="Table">
    <w:name w:val="Table"/>
    <w:basedOn w:val="Normal"/>
    <w:next w:val="51Boilerplatebold"/>
    <w:semiHidden/>
    <w:locked/>
    <w:rsid w:val="00124B3E"/>
    <w:pPr>
      <w:widowControl w:val="0"/>
      <w:spacing w:after="0"/>
    </w:pPr>
  </w:style>
  <w:style w:type="paragraph" w:customStyle="1" w:styleId="51Boilerplatebold">
    <w:name w:val="5.1 Boilerplate bold"/>
    <w:rsid w:val="00AE4317"/>
    <w:pPr>
      <w:spacing w:line="220" w:lineRule="exact"/>
    </w:pPr>
    <w:rPr>
      <w:rFonts w:ascii="CorpoS" w:hAnsi="CorpoS"/>
      <w:b/>
      <w:sz w:val="18"/>
    </w:rPr>
  </w:style>
  <w:style w:type="paragraph" w:customStyle="1" w:styleId="MLStat">
    <w:name w:val="MLStat"/>
    <w:semiHidden/>
    <w:locked/>
    <w:rsid w:val="008866AC"/>
    <w:pPr>
      <w:spacing w:after="380" w:line="380" w:lineRule="exact"/>
      <w:ind w:left="2002" w:right="2002" w:firstLine="2002"/>
    </w:pPr>
    <w:rPr>
      <w:rFonts w:ascii="CorpoA" w:hAnsi="CorpoA"/>
      <w:sz w:val="22"/>
    </w:rPr>
  </w:style>
  <w:style w:type="character" w:customStyle="1" w:styleId="FormatvorlageZchn">
    <w:name w:val="Formatvorlage Zchn"/>
    <w:link w:val="Formatvorlage"/>
    <w:rsid w:val="00AE4317"/>
    <w:rPr>
      <w:rFonts w:ascii="CorpoADem" w:hAnsi="CorpoADem"/>
      <w:b/>
      <w:sz w:val="22"/>
      <w:lang w:val="fr-BE" w:eastAsia="fr-BE" w:bidi="fr-BE"/>
    </w:rPr>
  </w:style>
  <w:style w:type="paragraph" w:customStyle="1" w:styleId="20Headline">
    <w:name w:val="2.0 Headline"/>
    <w:rsid w:val="008866AC"/>
    <w:pPr>
      <w:spacing w:after="380" w:line="480" w:lineRule="atLeast"/>
    </w:pPr>
    <w:rPr>
      <w:rFonts w:ascii="CorpoA" w:hAnsi="CorpoA"/>
      <w:b/>
      <w:noProof/>
      <w:sz w:val="36"/>
    </w:rPr>
  </w:style>
  <w:style w:type="paragraph" w:customStyle="1" w:styleId="00Information">
    <w:name w:val="0.0 Information"/>
    <w:basedOn w:val="Normal"/>
    <w:rsid w:val="004A4F1E"/>
    <w:pPr>
      <w:framePr w:w="2722" w:h="397" w:hRule="exact" w:wrap="around" w:vAnchor="page" w:hAnchor="page" w:x="8988" w:y="3885" w:anchorLock="1"/>
    </w:pPr>
    <w:rPr>
      <w:rFonts w:ascii="CorpoS" w:hAnsi="CorpoS"/>
      <w:b/>
      <w:szCs w:val="26"/>
    </w:rPr>
  </w:style>
  <w:style w:type="numbering" w:styleId="ArticleSection">
    <w:name w:val="Outline List 3"/>
    <w:basedOn w:val="NoList"/>
    <w:semiHidden/>
    <w:locked/>
    <w:rsid w:val="009503CD"/>
    <w:pPr>
      <w:numPr>
        <w:numId w:val="14"/>
      </w:numPr>
    </w:pPr>
  </w:style>
  <w:style w:type="paragraph" w:customStyle="1" w:styleId="40Continoustext11pt">
    <w:name w:val="4.0 Continous text 11pt"/>
    <w:link w:val="40Continoustext11ptZchnZchn"/>
    <w:qFormat/>
    <w:rsid w:val="008866AC"/>
    <w:pPr>
      <w:suppressAutoHyphens/>
      <w:spacing w:after="380" w:line="380" w:lineRule="atLeast"/>
    </w:pPr>
    <w:rPr>
      <w:rFonts w:ascii="CorpoA" w:hAnsi="CorpoA"/>
      <w:sz w:val="22"/>
    </w:rPr>
  </w:style>
  <w:style w:type="paragraph" w:styleId="ListBullet">
    <w:name w:val="List Bullet"/>
    <w:basedOn w:val="Normal"/>
    <w:semiHidden/>
    <w:locked/>
    <w:rsid w:val="009503CD"/>
    <w:pPr>
      <w:numPr>
        <w:numId w:val="2"/>
      </w:numPr>
    </w:pPr>
  </w:style>
  <w:style w:type="table" w:styleId="TableGrid">
    <w:name w:val="Table Grid"/>
    <w:basedOn w:val="TableNormal"/>
    <w:locked/>
    <w:rsid w:val="00124B3E"/>
    <w:pPr>
      <w:spacing w:after="340"/>
    </w:pPr>
    <w:rPr>
      <w:rFonts w:ascii="CorpoA" w:hAnsi="CorpoA"/>
      <w:sz w:val="26"/>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locked/>
    <w:rsid w:val="00F81FEA"/>
  </w:style>
  <w:style w:type="paragraph" w:styleId="ListBullet2">
    <w:name w:val="List Bullet 2"/>
    <w:basedOn w:val="Normal"/>
    <w:semiHidden/>
    <w:locked/>
    <w:rsid w:val="009503CD"/>
    <w:pPr>
      <w:numPr>
        <w:numId w:val="3"/>
      </w:numPr>
      <w:tabs>
        <w:tab w:val="clear" w:pos="643"/>
        <w:tab w:val="num" w:pos="720"/>
      </w:tabs>
      <w:ind w:left="720"/>
    </w:pPr>
  </w:style>
  <w:style w:type="paragraph" w:styleId="ListBullet3">
    <w:name w:val="List Bullet 3"/>
    <w:basedOn w:val="Normal"/>
    <w:semiHidden/>
    <w:locked/>
    <w:rsid w:val="009503CD"/>
    <w:pPr>
      <w:numPr>
        <w:numId w:val="4"/>
      </w:numPr>
      <w:tabs>
        <w:tab w:val="clear" w:pos="926"/>
        <w:tab w:val="num" w:pos="1209"/>
      </w:tabs>
      <w:ind w:left="1209"/>
    </w:pPr>
  </w:style>
  <w:style w:type="paragraph" w:styleId="ListBullet4">
    <w:name w:val="List Bullet 4"/>
    <w:basedOn w:val="Normal"/>
    <w:semiHidden/>
    <w:locked/>
    <w:rsid w:val="009503CD"/>
    <w:pPr>
      <w:numPr>
        <w:numId w:val="5"/>
      </w:numPr>
    </w:pPr>
  </w:style>
  <w:style w:type="paragraph" w:styleId="ListBullet5">
    <w:name w:val="List Bullet 5"/>
    <w:basedOn w:val="Normal"/>
    <w:locked/>
    <w:rsid w:val="009503CD"/>
    <w:pPr>
      <w:numPr>
        <w:numId w:val="6"/>
      </w:numPr>
    </w:pPr>
  </w:style>
  <w:style w:type="character" w:styleId="FollowedHyperlink">
    <w:name w:val="FollowedHyperlink"/>
    <w:semiHidden/>
    <w:locked/>
    <w:rsid w:val="009503CD"/>
    <w:rPr>
      <w:color w:val="800080"/>
      <w:u w:val="single"/>
    </w:rPr>
  </w:style>
  <w:style w:type="paragraph" w:styleId="BlockText">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E-mailSignature">
    <w:name w:val="E-mail Signature"/>
    <w:basedOn w:val="Normal"/>
    <w:semiHidden/>
    <w:locked/>
    <w:rsid w:val="009503CD"/>
  </w:style>
  <w:style w:type="character" w:styleId="Strong">
    <w:name w:val="Strong"/>
    <w:uiPriority w:val="22"/>
    <w:qFormat/>
    <w:locked/>
    <w:rsid w:val="009503CD"/>
    <w:rPr>
      <w:b/>
      <w:bCs/>
    </w:rPr>
  </w:style>
  <w:style w:type="paragraph" w:styleId="NoteHeading">
    <w:name w:val="Note Heading"/>
    <w:basedOn w:val="Normal"/>
    <w:next w:val="Normal"/>
    <w:semiHidden/>
    <w:locked/>
    <w:rsid w:val="009503CD"/>
  </w:style>
  <w:style w:type="paragraph" w:styleId="Closing">
    <w:name w:val="Closing"/>
    <w:basedOn w:val="Normal"/>
    <w:semiHidden/>
    <w:locked/>
    <w:rsid w:val="009503CD"/>
    <w:pPr>
      <w:ind w:left="4252"/>
    </w:pPr>
  </w:style>
  <w:style w:type="character" w:styleId="Emphasis">
    <w:name w:val="Emphasis"/>
    <w:qFormat/>
    <w:locked/>
    <w:rsid w:val="009503CD"/>
    <w:rPr>
      <w:i/>
      <w:iCs/>
    </w:rPr>
  </w:style>
  <w:style w:type="paragraph" w:styleId="HTMLAddress">
    <w:name w:val="HTML Address"/>
    <w:basedOn w:val="Normal"/>
    <w:semiHidden/>
    <w:locked/>
    <w:rsid w:val="009503CD"/>
    <w:rPr>
      <w:i/>
      <w:iCs/>
    </w:rPr>
  </w:style>
  <w:style w:type="character" w:styleId="HTMLAcronym">
    <w:name w:val="HTML Acronym"/>
    <w:basedOn w:val="DefaultParagraphFont"/>
    <w:semiHidden/>
    <w:locked/>
    <w:rsid w:val="009503CD"/>
  </w:style>
  <w:style w:type="character" w:styleId="HTMLSample">
    <w:name w:val="HTML Sample"/>
    <w:semiHidden/>
    <w:locked/>
    <w:rsid w:val="009503CD"/>
    <w:rPr>
      <w:rFonts w:ascii="Courier New" w:hAnsi="Courier New" w:cs="Courier New"/>
    </w:rPr>
  </w:style>
  <w:style w:type="character" w:styleId="HTMLCode">
    <w:name w:val="HTML Code"/>
    <w:semiHidden/>
    <w:locked/>
    <w:rsid w:val="009503CD"/>
    <w:rPr>
      <w:rFonts w:ascii="Courier New" w:hAnsi="Courier New" w:cs="Courier New"/>
      <w:sz w:val="20"/>
      <w:szCs w:val="20"/>
    </w:rPr>
  </w:style>
  <w:style w:type="character" w:styleId="HTMLDefinition">
    <w:name w:val="HTML Definition"/>
    <w:semiHidden/>
    <w:locked/>
    <w:rsid w:val="009503CD"/>
    <w:rPr>
      <w:i/>
      <w:iCs/>
    </w:rPr>
  </w:style>
  <w:style w:type="character" w:styleId="HTMLTypewriter">
    <w:name w:val="HTML Typewriter"/>
    <w:semiHidden/>
    <w:locked/>
    <w:rsid w:val="009503CD"/>
    <w:rPr>
      <w:rFonts w:ascii="Courier New" w:hAnsi="Courier New" w:cs="Courier New"/>
      <w:sz w:val="20"/>
      <w:szCs w:val="20"/>
    </w:rPr>
  </w:style>
  <w:style w:type="character" w:styleId="HTMLKeyboard">
    <w:name w:val="HTML Keyboard"/>
    <w:semiHidden/>
    <w:locked/>
    <w:rsid w:val="009503CD"/>
    <w:rPr>
      <w:rFonts w:ascii="Courier New" w:hAnsi="Courier New" w:cs="Courier New"/>
      <w:sz w:val="20"/>
      <w:szCs w:val="20"/>
    </w:rPr>
  </w:style>
  <w:style w:type="character" w:styleId="HTMLVariable">
    <w:name w:val="HTML Variable"/>
    <w:semiHidden/>
    <w:locked/>
    <w:rsid w:val="009503CD"/>
    <w:rPr>
      <w:i/>
      <w:iCs/>
    </w:rPr>
  </w:style>
  <w:style w:type="paragraph" w:styleId="HTMLPreformatted">
    <w:name w:val="HTML Preformatted"/>
    <w:basedOn w:val="Normal"/>
    <w:semiHidden/>
    <w:locked/>
    <w:rsid w:val="009503CD"/>
    <w:rPr>
      <w:rFonts w:ascii="Courier New" w:hAnsi="Courier New" w:cs="Courier New"/>
      <w:sz w:val="20"/>
    </w:rPr>
  </w:style>
  <w:style w:type="character" w:styleId="HTMLCite">
    <w:name w:val="HTML Cite"/>
    <w:semiHidden/>
    <w:locked/>
    <w:rsid w:val="009503CD"/>
    <w:rPr>
      <w:i/>
      <w:iCs/>
    </w:rPr>
  </w:style>
  <w:style w:type="paragraph" w:styleId="List">
    <w:name w:val="List"/>
    <w:basedOn w:val="Normal"/>
    <w:semiHidden/>
    <w:locked/>
    <w:rsid w:val="009503CD"/>
    <w:pPr>
      <w:ind w:left="283" w:hanging="283"/>
    </w:pPr>
  </w:style>
  <w:style w:type="paragraph" w:styleId="List2">
    <w:name w:val="List 2"/>
    <w:basedOn w:val="Normal"/>
    <w:semiHidden/>
    <w:locked/>
    <w:rsid w:val="009503CD"/>
    <w:pPr>
      <w:ind w:left="566" w:hanging="283"/>
    </w:pPr>
  </w:style>
  <w:style w:type="paragraph" w:styleId="List3">
    <w:name w:val="List 3"/>
    <w:basedOn w:val="Normal"/>
    <w:semiHidden/>
    <w:locked/>
    <w:rsid w:val="009503CD"/>
    <w:pPr>
      <w:ind w:left="849" w:hanging="283"/>
    </w:pPr>
  </w:style>
  <w:style w:type="paragraph" w:styleId="List4">
    <w:name w:val="List 4"/>
    <w:basedOn w:val="Normal"/>
    <w:semiHidden/>
    <w:locked/>
    <w:rsid w:val="009503CD"/>
    <w:pPr>
      <w:ind w:left="1132" w:hanging="283"/>
    </w:pPr>
  </w:style>
  <w:style w:type="paragraph" w:styleId="List5">
    <w:name w:val="List 5"/>
    <w:basedOn w:val="Normal"/>
    <w:semiHidden/>
    <w:locked/>
    <w:rsid w:val="009503CD"/>
    <w:pPr>
      <w:ind w:left="1415" w:hanging="283"/>
    </w:pPr>
  </w:style>
  <w:style w:type="paragraph" w:styleId="ListContinue">
    <w:name w:val="List Continue"/>
    <w:basedOn w:val="Normal"/>
    <w:semiHidden/>
    <w:locked/>
    <w:rsid w:val="009503CD"/>
    <w:pPr>
      <w:spacing w:after="120"/>
      <w:ind w:left="283"/>
    </w:pPr>
  </w:style>
  <w:style w:type="paragraph" w:styleId="ListContinue2">
    <w:name w:val="List Continue 2"/>
    <w:basedOn w:val="Normal"/>
    <w:semiHidden/>
    <w:locked/>
    <w:rsid w:val="009503CD"/>
    <w:pPr>
      <w:spacing w:after="120"/>
      <w:ind w:left="566"/>
    </w:pPr>
  </w:style>
  <w:style w:type="paragraph" w:styleId="ListContinue3">
    <w:name w:val="List Continue 3"/>
    <w:basedOn w:val="Normal"/>
    <w:semiHidden/>
    <w:locked/>
    <w:rsid w:val="009503CD"/>
    <w:pPr>
      <w:spacing w:after="120"/>
      <w:ind w:left="849"/>
    </w:pPr>
  </w:style>
  <w:style w:type="paragraph" w:styleId="ListContinue4">
    <w:name w:val="List Continue 4"/>
    <w:basedOn w:val="Normal"/>
    <w:semiHidden/>
    <w:locked/>
    <w:rsid w:val="009503CD"/>
    <w:pPr>
      <w:spacing w:after="120"/>
      <w:ind w:left="1132"/>
    </w:pPr>
  </w:style>
  <w:style w:type="paragraph" w:styleId="ListContinue5">
    <w:name w:val="List Continue 5"/>
    <w:basedOn w:val="Normal"/>
    <w:semiHidden/>
    <w:locked/>
    <w:rsid w:val="009503CD"/>
    <w:pPr>
      <w:spacing w:after="120"/>
      <w:ind w:left="1415"/>
    </w:pPr>
  </w:style>
  <w:style w:type="paragraph" w:styleId="ListNumber">
    <w:name w:val="List Number"/>
    <w:basedOn w:val="Normal"/>
    <w:semiHidden/>
    <w:locked/>
    <w:rsid w:val="009503CD"/>
    <w:pPr>
      <w:numPr>
        <w:numId w:val="7"/>
      </w:numPr>
    </w:pPr>
  </w:style>
  <w:style w:type="paragraph" w:styleId="ListNumber2">
    <w:name w:val="List Number 2"/>
    <w:basedOn w:val="Normal"/>
    <w:uiPriority w:val="99"/>
    <w:semiHidden/>
    <w:locked/>
    <w:rsid w:val="009503CD"/>
    <w:pPr>
      <w:numPr>
        <w:numId w:val="8"/>
      </w:numPr>
    </w:pPr>
  </w:style>
  <w:style w:type="paragraph" w:styleId="ListNumber3">
    <w:name w:val="List Number 3"/>
    <w:basedOn w:val="Normal"/>
    <w:semiHidden/>
    <w:locked/>
    <w:rsid w:val="009503CD"/>
    <w:pPr>
      <w:numPr>
        <w:numId w:val="9"/>
      </w:numPr>
    </w:pPr>
  </w:style>
  <w:style w:type="paragraph" w:styleId="ListNumber4">
    <w:name w:val="List Number 4"/>
    <w:basedOn w:val="Normal"/>
    <w:semiHidden/>
    <w:locked/>
    <w:rsid w:val="009503CD"/>
    <w:pPr>
      <w:numPr>
        <w:numId w:val="10"/>
      </w:numPr>
    </w:pPr>
  </w:style>
  <w:style w:type="paragraph" w:styleId="ListNumber5">
    <w:name w:val="List Number 5"/>
    <w:basedOn w:val="Normal"/>
    <w:semiHidden/>
    <w:locked/>
    <w:rsid w:val="009503CD"/>
    <w:pPr>
      <w:numPr>
        <w:numId w:val="11"/>
      </w:numPr>
    </w:pPr>
  </w:style>
  <w:style w:type="paragraph" w:styleId="MessageHeader">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link w:val="PlainTextChar"/>
    <w:uiPriority w:val="99"/>
    <w:locked/>
    <w:rsid w:val="009503CD"/>
    <w:rPr>
      <w:rFonts w:ascii="Courier New" w:hAnsi="Courier New" w:cs="Courier New"/>
      <w:sz w:val="20"/>
    </w:rPr>
  </w:style>
  <w:style w:type="paragraph" w:styleId="NormalWeb">
    <w:name w:val="Normal (Web)"/>
    <w:basedOn w:val="Normal"/>
    <w:uiPriority w:val="99"/>
    <w:locked/>
    <w:rsid w:val="009503CD"/>
    <w:rPr>
      <w:rFonts w:ascii="Times New Roman" w:hAnsi="Times New Roman"/>
      <w:sz w:val="24"/>
      <w:szCs w:val="24"/>
    </w:rPr>
  </w:style>
  <w:style w:type="paragraph" w:styleId="NormalIndent">
    <w:name w:val="Normal Indent"/>
    <w:basedOn w:val="Normal"/>
    <w:semiHidden/>
    <w:locked/>
    <w:rsid w:val="009503CD"/>
    <w:pPr>
      <w:ind w:left="708"/>
    </w:pPr>
  </w:style>
  <w:style w:type="table" w:styleId="Table3Deffects1">
    <w:name w:val="Table 3D effects 1"/>
    <w:basedOn w:val="TableNormal"/>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locked/>
    <w:rsid w:val="009503CD"/>
    <w:pPr>
      <w:spacing w:after="120"/>
    </w:pPr>
  </w:style>
  <w:style w:type="paragraph" w:styleId="BodyText2">
    <w:name w:val="Body Text 2"/>
    <w:basedOn w:val="Normal"/>
    <w:semiHidden/>
    <w:locked/>
    <w:rsid w:val="009503CD"/>
    <w:pPr>
      <w:spacing w:after="120" w:line="480" w:lineRule="auto"/>
    </w:pPr>
  </w:style>
  <w:style w:type="paragraph" w:styleId="BodyText3">
    <w:name w:val="Body Text 3"/>
    <w:basedOn w:val="Normal"/>
    <w:semiHidden/>
    <w:locked/>
    <w:rsid w:val="009503CD"/>
    <w:pPr>
      <w:spacing w:after="120"/>
    </w:pPr>
    <w:rPr>
      <w:sz w:val="16"/>
      <w:szCs w:val="16"/>
    </w:rPr>
  </w:style>
  <w:style w:type="paragraph" w:styleId="BodyTextIndent2">
    <w:name w:val="Body Text Indent 2"/>
    <w:basedOn w:val="Normal"/>
    <w:semiHidden/>
    <w:locked/>
    <w:rsid w:val="009503CD"/>
    <w:pPr>
      <w:spacing w:after="120" w:line="480" w:lineRule="auto"/>
      <w:ind w:left="283"/>
    </w:pPr>
  </w:style>
  <w:style w:type="paragraph" w:styleId="BodyTextIndent3">
    <w:name w:val="Body Text Indent 3"/>
    <w:basedOn w:val="Normal"/>
    <w:semiHidden/>
    <w:locked/>
    <w:rsid w:val="009503CD"/>
    <w:pPr>
      <w:spacing w:after="120"/>
      <w:ind w:left="283"/>
    </w:pPr>
    <w:rPr>
      <w:sz w:val="16"/>
      <w:szCs w:val="16"/>
    </w:rPr>
  </w:style>
  <w:style w:type="paragraph" w:styleId="BodyTextFirstIndent">
    <w:name w:val="Body Text First Indent"/>
    <w:basedOn w:val="BodyText"/>
    <w:semiHidden/>
    <w:locked/>
    <w:rsid w:val="009503CD"/>
    <w:pPr>
      <w:ind w:firstLine="210"/>
    </w:pPr>
  </w:style>
  <w:style w:type="paragraph" w:styleId="BodyTextIndent">
    <w:name w:val="Body Text Indent"/>
    <w:basedOn w:val="Normal"/>
    <w:semiHidden/>
    <w:locked/>
    <w:rsid w:val="009503CD"/>
    <w:pPr>
      <w:spacing w:after="120"/>
      <w:ind w:left="283"/>
    </w:pPr>
  </w:style>
  <w:style w:type="paragraph" w:styleId="BodyTextFirstIndent2">
    <w:name w:val="Body Text First Indent 2"/>
    <w:basedOn w:val="BodyTextIndent"/>
    <w:semiHidden/>
    <w:locked/>
    <w:rsid w:val="009503CD"/>
    <w:pPr>
      <w:ind w:firstLine="210"/>
    </w:pPr>
  </w:style>
  <w:style w:type="paragraph" w:styleId="Title">
    <w:name w:val="Title"/>
    <w:basedOn w:val="Normal"/>
    <w:qFormat/>
    <w:locked/>
    <w:rsid w:val="009503CD"/>
    <w:pPr>
      <w:spacing w:before="240" w:after="60"/>
      <w:jc w:val="center"/>
      <w:outlineLvl w:val="0"/>
    </w:pPr>
    <w:rPr>
      <w:rFonts w:ascii="Arial" w:hAnsi="Arial" w:cs="Arial"/>
      <w:b/>
      <w:bCs/>
      <w:kern w:val="28"/>
      <w:sz w:val="32"/>
      <w:szCs w:val="32"/>
    </w:rPr>
  </w:style>
  <w:style w:type="paragraph" w:styleId="EnvelopeReturn">
    <w:name w:val="envelope return"/>
    <w:basedOn w:val="Normal"/>
    <w:semiHidden/>
    <w:locked/>
    <w:rsid w:val="009503CD"/>
    <w:rPr>
      <w:rFonts w:ascii="Arial" w:hAnsi="Arial" w:cs="Arial"/>
      <w:sz w:val="20"/>
    </w:rPr>
  </w:style>
  <w:style w:type="paragraph" w:styleId="EnvelopeAddress">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paragraph" w:styleId="Subtitle">
    <w:name w:val="Subtitle"/>
    <w:basedOn w:val="Normal"/>
    <w:qFormat/>
    <w:locked/>
    <w:rsid w:val="009503CD"/>
    <w:pPr>
      <w:spacing w:after="60"/>
      <w:jc w:val="center"/>
      <w:outlineLvl w:val="1"/>
    </w:pPr>
    <w:rPr>
      <w:rFonts w:ascii="Arial" w:hAnsi="Arial" w:cs="Arial"/>
      <w:sz w:val="24"/>
      <w:szCs w:val="24"/>
    </w:rPr>
  </w:style>
  <w:style w:type="character" w:styleId="LineNumber">
    <w:name w:val="line number"/>
    <w:basedOn w:val="DefaultParagraphFont"/>
    <w:semiHidden/>
    <w:locked/>
    <w:rsid w:val="009503CD"/>
  </w:style>
  <w:style w:type="character" w:customStyle="1" w:styleId="41Continoustext11ptboldZchnZchn">
    <w:name w:val="4.1 Continous text 11pt bold Zchn Zchn"/>
    <w:link w:val="41Continoustext11ptbold"/>
    <w:rsid w:val="008866AC"/>
    <w:rPr>
      <w:rFonts w:ascii="CorpoA" w:hAnsi="CorpoA"/>
      <w:b/>
      <w:sz w:val="22"/>
      <w:lang w:val="fr-BE" w:eastAsia="fr-BE" w:bidi="fr-BE"/>
    </w:rPr>
  </w:style>
  <w:style w:type="character" w:customStyle="1" w:styleId="40Continoustext11ptZchnZchn">
    <w:name w:val="4.0 Continous text 11pt Zchn Zchn"/>
    <w:link w:val="40Continoustext11pt"/>
    <w:rsid w:val="008866AC"/>
    <w:rPr>
      <w:rFonts w:ascii="CorpoA" w:hAnsi="CorpoA"/>
      <w:sz w:val="22"/>
      <w:lang w:val="fr-BE" w:eastAsia="fr-BE" w:bidi="fr-BE"/>
    </w:rPr>
  </w:style>
  <w:style w:type="paragraph" w:styleId="TableofFigures">
    <w:name w:val="table of figures"/>
    <w:basedOn w:val="Normal"/>
    <w:next w:val="Normal"/>
    <w:semiHidden/>
    <w:locked/>
    <w:rsid w:val="009503CD"/>
  </w:style>
  <w:style w:type="paragraph" w:styleId="Caption">
    <w:name w:val="caption"/>
    <w:basedOn w:val="Normal"/>
    <w:next w:val="Normal"/>
    <w:qFormat/>
    <w:locked/>
    <w:rsid w:val="009503CD"/>
    <w:rPr>
      <w:b/>
      <w:bCs/>
      <w:sz w:val="20"/>
    </w:rPr>
  </w:style>
  <w:style w:type="paragraph" w:styleId="DocumentMap">
    <w:name w:val="Document Map"/>
    <w:basedOn w:val="Normal"/>
    <w:link w:val="DocumentMapChar"/>
    <w:uiPriority w:val="99"/>
    <w:semiHidden/>
    <w:locked/>
    <w:rsid w:val="009503CD"/>
    <w:pPr>
      <w:shd w:val="clear" w:color="auto" w:fill="000080"/>
    </w:pPr>
    <w:rPr>
      <w:rFonts w:ascii="Tahoma" w:hAnsi="Tahoma" w:cs="Tahoma"/>
      <w:sz w:val="20"/>
    </w:rPr>
  </w:style>
  <w:style w:type="paragraph" w:styleId="EndnoteText">
    <w:name w:val="endnote text"/>
    <w:basedOn w:val="Normal"/>
    <w:semiHidden/>
    <w:locked/>
    <w:rsid w:val="009503CD"/>
    <w:rPr>
      <w:sz w:val="20"/>
    </w:rPr>
  </w:style>
  <w:style w:type="character" w:styleId="EndnoteReference">
    <w:name w:val="endnote reference"/>
    <w:semiHidden/>
    <w:locked/>
    <w:rsid w:val="009503CD"/>
    <w:rPr>
      <w:vertAlign w:val="superscript"/>
    </w:rPr>
  </w:style>
  <w:style w:type="paragraph" w:styleId="FootnoteText">
    <w:name w:val="footnote text"/>
    <w:basedOn w:val="Normal"/>
    <w:link w:val="FootnoteTextChar"/>
    <w:locked/>
    <w:rsid w:val="009503CD"/>
    <w:rPr>
      <w:sz w:val="20"/>
    </w:rPr>
  </w:style>
  <w:style w:type="character" w:styleId="FootnoteReference">
    <w:name w:val="footnote reference"/>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IndexHeading">
    <w:name w:val="index heading"/>
    <w:basedOn w:val="Normal"/>
    <w:next w:val="Index1"/>
    <w:semiHidden/>
    <w:locked/>
    <w:rsid w:val="009503CD"/>
    <w:rPr>
      <w:rFonts w:ascii="Arial" w:hAnsi="Arial" w:cs="Arial"/>
      <w:b/>
      <w:bCs/>
    </w:rPr>
  </w:style>
  <w:style w:type="paragraph" w:styleId="CommentText">
    <w:name w:val="annotation text"/>
    <w:basedOn w:val="Normal"/>
    <w:semiHidden/>
    <w:locked/>
    <w:rsid w:val="009503CD"/>
    <w:rPr>
      <w:sz w:val="20"/>
    </w:rPr>
  </w:style>
  <w:style w:type="paragraph" w:styleId="CommentSubject">
    <w:name w:val="annotation subject"/>
    <w:basedOn w:val="CommentText"/>
    <w:next w:val="CommentText"/>
    <w:semiHidden/>
    <w:locked/>
    <w:rsid w:val="009503CD"/>
    <w:rPr>
      <w:b/>
      <w:bCs/>
    </w:rPr>
  </w:style>
  <w:style w:type="character" w:styleId="CommentReference">
    <w:name w:val="annotation reference"/>
    <w:semiHidden/>
    <w:locked/>
    <w:rsid w:val="009503CD"/>
    <w:rPr>
      <w:sz w:val="16"/>
      <w:szCs w:val="16"/>
    </w:rPr>
  </w:style>
  <w:style w:type="paragraph" w:styleId="Mac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TableofAuthorities">
    <w:name w:val="table of authorities"/>
    <w:basedOn w:val="Normal"/>
    <w:next w:val="Normal"/>
    <w:semiHidden/>
    <w:locked/>
    <w:rsid w:val="009503CD"/>
    <w:pPr>
      <w:ind w:left="260" w:hanging="260"/>
    </w:pPr>
  </w:style>
  <w:style w:type="paragraph" w:styleId="TOAHeading">
    <w:name w:val="toa heading"/>
    <w:basedOn w:val="Normal"/>
    <w:next w:val="Normal"/>
    <w:semiHidden/>
    <w:locked/>
    <w:rsid w:val="009503CD"/>
    <w:pPr>
      <w:spacing w:before="120"/>
    </w:pPr>
    <w:rPr>
      <w:rFonts w:ascii="Arial" w:hAnsi="Arial" w:cs="Arial"/>
      <w:b/>
      <w:bCs/>
      <w:sz w:val="24"/>
      <w:szCs w:val="24"/>
    </w:rPr>
  </w:style>
  <w:style w:type="paragraph" w:styleId="BalloonText">
    <w:name w:val="Balloon Text"/>
    <w:basedOn w:val="Normal"/>
    <w:semiHidden/>
    <w:locked/>
    <w:rsid w:val="009503CD"/>
    <w:rPr>
      <w:rFonts w:ascii="Tahoma" w:hAnsi="Tahoma" w:cs="Tahoma"/>
      <w:sz w:val="16"/>
      <w:szCs w:val="16"/>
    </w:rPr>
  </w:style>
  <w:style w:type="paragraph" w:styleId="TOC1">
    <w:name w:val="toc 1"/>
    <w:basedOn w:val="Normal"/>
    <w:next w:val="Normal"/>
    <w:autoRedefine/>
    <w:semiHidden/>
    <w:locked/>
    <w:rsid w:val="009503CD"/>
  </w:style>
  <w:style w:type="paragraph" w:styleId="TOC2">
    <w:name w:val="toc 2"/>
    <w:basedOn w:val="Normal"/>
    <w:next w:val="Normal"/>
    <w:autoRedefine/>
    <w:semiHidden/>
    <w:locked/>
    <w:rsid w:val="009503CD"/>
    <w:pPr>
      <w:ind w:left="260"/>
    </w:pPr>
  </w:style>
  <w:style w:type="paragraph" w:styleId="TOC3">
    <w:name w:val="toc 3"/>
    <w:basedOn w:val="Normal"/>
    <w:next w:val="Normal"/>
    <w:autoRedefine/>
    <w:semiHidden/>
    <w:locked/>
    <w:rsid w:val="009503CD"/>
    <w:pPr>
      <w:ind w:left="520"/>
    </w:pPr>
  </w:style>
  <w:style w:type="paragraph" w:styleId="TOC4">
    <w:name w:val="toc 4"/>
    <w:basedOn w:val="Normal"/>
    <w:next w:val="Normal"/>
    <w:autoRedefine/>
    <w:semiHidden/>
    <w:locked/>
    <w:rsid w:val="009503CD"/>
    <w:pPr>
      <w:ind w:left="780"/>
    </w:pPr>
  </w:style>
  <w:style w:type="paragraph" w:styleId="TOC5">
    <w:name w:val="toc 5"/>
    <w:basedOn w:val="Normal"/>
    <w:next w:val="Normal"/>
    <w:autoRedefine/>
    <w:semiHidden/>
    <w:locked/>
    <w:rsid w:val="009503CD"/>
    <w:pPr>
      <w:ind w:left="1040"/>
    </w:pPr>
  </w:style>
  <w:style w:type="paragraph" w:styleId="TOC6">
    <w:name w:val="toc 6"/>
    <w:basedOn w:val="Normal"/>
    <w:next w:val="Normal"/>
    <w:autoRedefine/>
    <w:semiHidden/>
    <w:locked/>
    <w:rsid w:val="009503CD"/>
    <w:pPr>
      <w:ind w:left="1300"/>
    </w:pPr>
  </w:style>
  <w:style w:type="paragraph" w:styleId="TOC7">
    <w:name w:val="toc 7"/>
    <w:basedOn w:val="Normal"/>
    <w:next w:val="Normal"/>
    <w:autoRedefine/>
    <w:semiHidden/>
    <w:locked/>
    <w:rsid w:val="009503CD"/>
    <w:pPr>
      <w:ind w:left="1560"/>
    </w:pPr>
  </w:style>
  <w:style w:type="paragraph" w:styleId="TOC8">
    <w:name w:val="toc 8"/>
    <w:basedOn w:val="Normal"/>
    <w:next w:val="Normal"/>
    <w:autoRedefine/>
    <w:semiHidden/>
    <w:locked/>
    <w:rsid w:val="009503CD"/>
    <w:pPr>
      <w:ind w:left="1820"/>
    </w:pPr>
  </w:style>
  <w:style w:type="paragraph" w:styleId="TOC9">
    <w:name w:val="toc 9"/>
    <w:basedOn w:val="Normal"/>
    <w:next w:val="Normal"/>
    <w:autoRedefine/>
    <w:semiHidden/>
    <w:locked/>
    <w:rsid w:val="009503CD"/>
    <w:pPr>
      <w:ind w:left="2080"/>
    </w:pPr>
  </w:style>
  <w:style w:type="paragraph" w:customStyle="1" w:styleId="50Boilerplate">
    <w:name w:val="5.0 Boilerplate"/>
    <w:link w:val="50BoilerplateZchn"/>
    <w:rsid w:val="00AE4317"/>
    <w:pPr>
      <w:spacing w:after="380" w:line="220" w:lineRule="exact"/>
      <w:ind w:right="28"/>
    </w:pPr>
    <w:rPr>
      <w:rFonts w:ascii="CorpoS" w:hAnsi="CorpoS"/>
      <w:sz w:val="18"/>
    </w:rPr>
  </w:style>
  <w:style w:type="character" w:customStyle="1" w:styleId="Footer9ptZchn">
    <w:name w:val="Footer 9pt Zchn"/>
    <w:link w:val="Footer9pt"/>
    <w:rsid w:val="0082326C"/>
    <w:rPr>
      <w:rFonts w:ascii="CorpoS" w:hAnsi="CorpoS"/>
      <w:noProof/>
      <w:sz w:val="18"/>
      <w:lang w:val="fr-BE" w:eastAsia="fr-BE" w:bidi="fr-BE"/>
    </w:rPr>
  </w:style>
  <w:style w:type="character" w:customStyle="1" w:styleId="50BoilerplateZchn">
    <w:name w:val="5.0 Boilerplate Zchn"/>
    <w:link w:val="50Boilerplate"/>
    <w:rsid w:val="00AE4317"/>
    <w:rPr>
      <w:rFonts w:ascii="CorpoS" w:hAnsi="CorpoS"/>
      <w:sz w:val="18"/>
      <w:lang w:val="fr-BE" w:eastAsia="fr-BE" w:bidi="fr-BE"/>
    </w:rPr>
  </w:style>
  <w:style w:type="paragraph" w:customStyle="1" w:styleId="Introductory">
    <w:name w:val="Introductory"/>
    <w:rsid w:val="00550C46"/>
    <w:pPr>
      <w:spacing w:after="340" w:line="340" w:lineRule="atLeast"/>
    </w:pPr>
    <w:rPr>
      <w:rFonts w:ascii="CorpoA" w:hAnsi="CorpoA"/>
      <w:b/>
      <w:bCs/>
      <w:noProof/>
      <w:sz w:val="22"/>
    </w:rPr>
  </w:style>
  <w:style w:type="character" w:customStyle="1" w:styleId="hps">
    <w:name w:val="hps"/>
    <w:basedOn w:val="DefaultParagraphFont"/>
    <w:rsid w:val="00B7422D"/>
  </w:style>
  <w:style w:type="character" w:customStyle="1" w:styleId="atn">
    <w:name w:val="atn"/>
    <w:basedOn w:val="DefaultParagraphFont"/>
    <w:rsid w:val="005A3AEC"/>
  </w:style>
  <w:style w:type="character" w:customStyle="1" w:styleId="boxcontent">
    <w:name w:val="boxcontent"/>
    <w:basedOn w:val="DefaultParagraphFont"/>
    <w:rsid w:val="00B06266"/>
  </w:style>
  <w:style w:type="paragraph" w:customStyle="1" w:styleId="Heading">
    <w:name w:val="Heading"/>
    <w:next w:val="Introductory"/>
    <w:rsid w:val="00161337"/>
    <w:pPr>
      <w:spacing w:after="340" w:line="440" w:lineRule="atLeast"/>
    </w:pPr>
    <w:rPr>
      <w:rFonts w:ascii="CorpoA" w:hAnsi="CorpoA"/>
      <w:noProof/>
      <w:sz w:val="36"/>
    </w:rPr>
  </w:style>
  <w:style w:type="paragraph" w:customStyle="1" w:styleId="DCNormal">
    <w:name w:val="DCNormal"/>
    <w:rsid w:val="00BB5492"/>
    <w:pPr>
      <w:widowControl w:val="0"/>
      <w:spacing w:after="340" w:line="340" w:lineRule="atLeast"/>
    </w:pPr>
    <w:rPr>
      <w:rFonts w:ascii="CorpoA" w:hAnsi="CorpoA"/>
      <w:sz w:val="22"/>
    </w:rPr>
  </w:style>
  <w:style w:type="paragraph" w:customStyle="1" w:styleId="40Continuoustext11pt">
    <w:name w:val="4.0 Continuous text 11pt"/>
    <w:link w:val="40Continuoustext11ptZchnZchn"/>
    <w:qFormat/>
    <w:rsid w:val="00BB5492"/>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693EEB"/>
    <w:rPr>
      <w:rFonts w:ascii="CorpoA" w:hAnsi="CorpoA"/>
      <w:sz w:val="22"/>
      <w:lang w:val="fr-BE" w:eastAsia="fr-BE" w:bidi="fr-BE"/>
    </w:rPr>
  </w:style>
  <w:style w:type="paragraph" w:customStyle="1" w:styleId="40Continoustext13pt">
    <w:name w:val="4.0 Continous text 13pt"/>
    <w:link w:val="40Continoustext13ptZchnZchn"/>
    <w:uiPriority w:val="99"/>
    <w:qFormat/>
    <w:rsid w:val="00A722F2"/>
    <w:pPr>
      <w:suppressAutoHyphens/>
      <w:spacing w:after="380" w:line="380" w:lineRule="atLeast"/>
    </w:pPr>
    <w:rPr>
      <w:rFonts w:ascii="CorpoA" w:hAnsi="CorpoA"/>
      <w:sz w:val="26"/>
    </w:rPr>
  </w:style>
  <w:style w:type="paragraph" w:customStyle="1" w:styleId="Presse-Partner">
    <w:name w:val="Presse-Partner"/>
    <w:basedOn w:val="Normal"/>
    <w:rsid w:val="00A722F2"/>
    <w:pPr>
      <w:spacing w:after="0" w:line="360" w:lineRule="atLeast"/>
    </w:pPr>
    <w:rPr>
      <w:rFonts w:ascii="Arial" w:hAnsi="Arial"/>
      <w:sz w:val="22"/>
      <w:szCs w:val="24"/>
    </w:rPr>
  </w:style>
  <w:style w:type="paragraph" w:styleId="ListParagraph">
    <w:name w:val="List Paragraph"/>
    <w:basedOn w:val="Normal"/>
    <w:uiPriority w:val="34"/>
    <w:qFormat/>
    <w:rsid w:val="0022378E"/>
    <w:pPr>
      <w:ind w:left="720"/>
      <w:contextualSpacing/>
    </w:pPr>
  </w:style>
  <w:style w:type="paragraph" w:customStyle="1" w:styleId="30Introductory">
    <w:name w:val="3.0 Introductory"/>
    <w:rsid w:val="0022378E"/>
    <w:pPr>
      <w:spacing w:after="340" w:line="340" w:lineRule="atLeast"/>
    </w:pPr>
    <w:rPr>
      <w:rFonts w:ascii="CorpoA" w:hAnsi="CorpoA"/>
      <w:b/>
      <w:bCs/>
      <w:noProof/>
      <w:sz w:val="22"/>
    </w:rPr>
  </w:style>
  <w:style w:type="character" w:customStyle="1" w:styleId="HeaderChar">
    <w:name w:val="Header Char"/>
    <w:link w:val="Header"/>
    <w:semiHidden/>
    <w:rsid w:val="00A57979"/>
    <w:rPr>
      <w:rFonts w:ascii="CorpoA" w:hAnsi="CorpoA"/>
      <w:sz w:val="26"/>
      <w:lang w:eastAsia="fr-BE"/>
    </w:rPr>
  </w:style>
  <w:style w:type="character" w:customStyle="1" w:styleId="40Continoustext13ptZchnZchn">
    <w:name w:val="4.0 Continous text 13pt Zchn Zchn"/>
    <w:link w:val="40Continoustext13pt"/>
    <w:locked/>
    <w:rsid w:val="00A57979"/>
    <w:rPr>
      <w:rFonts w:ascii="CorpoA" w:hAnsi="CorpoA"/>
      <w:sz w:val="26"/>
      <w:lang w:val="fr-BE" w:eastAsia="fr-BE"/>
    </w:rPr>
  </w:style>
  <w:style w:type="character" w:customStyle="1" w:styleId="PlainTextChar">
    <w:name w:val="Plain Text Char"/>
    <w:link w:val="PlainText"/>
    <w:uiPriority w:val="99"/>
    <w:rsid w:val="00222888"/>
    <w:rPr>
      <w:rFonts w:ascii="Courier New" w:hAnsi="Courier New" w:cs="Courier New"/>
      <w:lang w:eastAsia="fr-BE"/>
    </w:rPr>
  </w:style>
  <w:style w:type="paragraph" w:customStyle="1" w:styleId="50Closing11pt">
    <w:name w:val="5.0 Closing 11pt"/>
    <w:basedOn w:val="Normal"/>
    <w:rsid w:val="00067E1A"/>
    <w:pPr>
      <w:widowControl w:val="0"/>
      <w:suppressAutoHyphens/>
      <w:spacing w:after="0" w:line="340" w:lineRule="atLeast"/>
    </w:pPr>
    <w:rPr>
      <w:sz w:val="22"/>
    </w:rPr>
  </w:style>
  <w:style w:type="character" w:customStyle="1" w:styleId="40Continoustext11ptZchn">
    <w:name w:val="4.0 Continous text 11pt Zchn"/>
    <w:locked/>
    <w:rsid w:val="00211BA3"/>
    <w:rPr>
      <w:rFonts w:ascii="CorpoA" w:hAnsi="CorpoA" w:cs="Times New Roman"/>
      <w:sz w:val="22"/>
      <w:lang w:val="fr-BE" w:eastAsia="fr-BE" w:bidi="fr-BE"/>
    </w:rPr>
  </w:style>
  <w:style w:type="paragraph" w:customStyle="1" w:styleId="SublinevorHeadline">
    <w:name w:val="Subline vor Headline"/>
    <w:qFormat/>
    <w:rsid w:val="00211BA3"/>
    <w:pPr>
      <w:spacing w:line="340" w:lineRule="exact"/>
    </w:pPr>
    <w:rPr>
      <w:rFonts w:ascii="CorpoA" w:hAnsi="CorpoA"/>
      <w:sz w:val="22"/>
      <w:u w:val="single"/>
    </w:rPr>
  </w:style>
  <w:style w:type="paragraph" w:customStyle="1" w:styleId="Default">
    <w:name w:val="Default"/>
    <w:rsid w:val="00164E81"/>
    <w:pPr>
      <w:autoSpaceDE w:val="0"/>
      <w:autoSpaceDN w:val="0"/>
      <w:adjustRightInd w:val="0"/>
    </w:pPr>
    <w:rPr>
      <w:rFonts w:ascii="CorpoA" w:eastAsiaTheme="minorHAnsi" w:hAnsi="CorpoA" w:cs="CorpoA"/>
      <w:color w:val="000000"/>
      <w:sz w:val="24"/>
      <w:szCs w:val="24"/>
    </w:rPr>
  </w:style>
  <w:style w:type="character" w:customStyle="1" w:styleId="DocumentMapChar">
    <w:name w:val="Document Map Char"/>
    <w:basedOn w:val="DefaultParagraphFont"/>
    <w:link w:val="DocumentMap"/>
    <w:uiPriority w:val="99"/>
    <w:semiHidden/>
    <w:locked/>
    <w:rsid w:val="000F6E1C"/>
    <w:rPr>
      <w:rFonts w:ascii="Tahoma" w:hAnsi="Tahoma" w:cs="Tahoma"/>
      <w:shd w:val="clear" w:color="auto" w:fill="000080"/>
      <w:lang w:eastAsia="fr-BE"/>
    </w:rPr>
  </w:style>
  <w:style w:type="character" w:customStyle="1" w:styleId="Heading1Char">
    <w:name w:val="Heading 1 Char"/>
    <w:link w:val="Heading1"/>
    <w:rsid w:val="00CC3965"/>
    <w:rPr>
      <w:rFonts w:ascii="CorpoS" w:hAnsi="CorpoS"/>
      <w:b/>
      <w:kern w:val="28"/>
      <w:sz w:val="36"/>
      <w:lang w:eastAsia="fr-BE"/>
    </w:rPr>
  </w:style>
  <w:style w:type="character" w:customStyle="1" w:styleId="41Continoustext11ptboldZchn">
    <w:name w:val="4.1 Continous text 11pt bold Zchn"/>
    <w:basedOn w:val="DefaultParagraphFont"/>
    <w:rsid w:val="00E7724F"/>
    <w:rPr>
      <w:rFonts w:ascii="CorpoA" w:hAnsi="CorpoA"/>
      <w:b/>
      <w:sz w:val="22"/>
    </w:rPr>
  </w:style>
  <w:style w:type="character" w:customStyle="1" w:styleId="FootnoteTextChar">
    <w:name w:val="Footnote Text Char"/>
    <w:basedOn w:val="DefaultParagraphFont"/>
    <w:link w:val="FootnoteText"/>
    <w:rsid w:val="00836F9F"/>
    <w:rPr>
      <w:rFonts w:ascii="CorpoA" w:hAnsi="CorpoA"/>
      <w:lang w:eastAsia="fr-BE"/>
    </w:rPr>
  </w:style>
  <w:style w:type="character" w:customStyle="1" w:styleId="40Continoustext13ptZchn">
    <w:name w:val="4.0 Continous text 13pt Zchn"/>
    <w:basedOn w:val="DefaultParagraphFont"/>
    <w:uiPriority w:val="99"/>
    <w:rsid w:val="00F56F4C"/>
    <w:rPr>
      <w:rFonts w:ascii="CorpoS" w:eastAsia="Times New Roman" w:hAnsi="CorpoS" w:cs="Times New Roman"/>
      <w:sz w:val="26"/>
      <w:szCs w:val="20"/>
      <w:lang w:val="fr-BE" w:eastAsia="fr-BE"/>
    </w:rPr>
  </w:style>
  <w:style w:type="paragraph" w:customStyle="1" w:styleId="41Continuoustext11ptbold">
    <w:name w:val="4.1 Continuous text 11pt bold"/>
    <w:link w:val="41Continuoustext11ptboldZchn"/>
    <w:qFormat/>
    <w:rsid w:val="00644B88"/>
    <w:pPr>
      <w:suppressAutoHyphens/>
      <w:spacing w:after="340" w:line="340" w:lineRule="atLeast"/>
    </w:pPr>
    <w:rPr>
      <w:rFonts w:ascii="CorpoA" w:hAnsi="CorpoA"/>
      <w:b/>
      <w:sz w:val="22"/>
    </w:rPr>
  </w:style>
  <w:style w:type="character" w:customStyle="1" w:styleId="41Continuoustext11ptboldZchn">
    <w:name w:val="4.1 Continuous text 11pt bold Zchn"/>
    <w:link w:val="41Continuoustext11ptbold"/>
    <w:rsid w:val="00644B88"/>
    <w:rPr>
      <w:rFonts w:ascii="CorpoA" w:hAnsi="CorpoA"/>
      <w:b/>
      <w:sz w:val="22"/>
      <w:lang w:val="fr-BE" w:eastAsia="fr-BE"/>
    </w:rPr>
  </w:style>
  <w:style w:type="character" w:customStyle="1" w:styleId="40Continuoustext11ptZchn">
    <w:name w:val="4.0 Continuous text 11pt Zchn"/>
    <w:rsid w:val="00644B88"/>
    <w:rPr>
      <w:rFonts w:ascii="CorpoA" w:hAnsi="CorpoA"/>
      <w:sz w:val="22"/>
      <w:lang w:val="fr-BE"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fr-BE"/>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2" w:uiPriority="99"/>
    <w:lsdException w:name="Title" w:qFormat="1"/>
    <w:lsdException w:name="Subtitle" w:qFormat="1"/>
    <w:lsdException w:name="Strong" w:uiPriority="22" w:qFormat="1"/>
    <w:lsdException w:name="Emphasis" w:qFormat="1"/>
    <w:lsdException w:name="Document Map" w:uiPriority="99"/>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03CD"/>
    <w:pPr>
      <w:spacing w:after="380" w:line="380" w:lineRule="atLeast"/>
    </w:pPr>
    <w:rPr>
      <w:rFonts w:ascii="CorpoA" w:hAnsi="CorpoA"/>
      <w:sz w:val="26"/>
    </w:rPr>
  </w:style>
  <w:style w:type="paragraph" w:styleId="Heading1">
    <w:name w:val="heading 1"/>
    <w:basedOn w:val="Normal"/>
    <w:next w:val="Heading2"/>
    <w:link w:val="Heading1Char"/>
    <w:qFormat/>
    <w:locked/>
    <w:pPr>
      <w:keepNext/>
      <w:spacing w:before="240" w:after="60" w:line="440" w:lineRule="exact"/>
      <w:outlineLvl w:val="0"/>
    </w:pPr>
    <w:rPr>
      <w:rFonts w:ascii="CorpoS" w:hAnsi="CorpoS"/>
      <w:b/>
      <w:kern w:val="28"/>
      <w:sz w:val="36"/>
    </w:rPr>
  </w:style>
  <w:style w:type="paragraph" w:styleId="Heading2">
    <w:name w:val="heading 2"/>
    <w:basedOn w:val="Normal"/>
    <w:next w:val="Normal"/>
    <w:qFormat/>
    <w:locked/>
    <w:pPr>
      <w:keepNext/>
      <w:spacing w:before="240" w:after="60" w:line="340" w:lineRule="exact"/>
      <w:outlineLvl w:val="1"/>
    </w:pPr>
    <w:rPr>
      <w:rFonts w:ascii="CorpoS" w:hAnsi="CorpoS"/>
    </w:rPr>
  </w:style>
  <w:style w:type="paragraph" w:styleId="Heading3">
    <w:name w:val="heading 3"/>
    <w:basedOn w:val="Normal"/>
    <w:next w:val="Normal"/>
    <w:qFormat/>
    <w:locked/>
    <w:rsid w:val="009503CD"/>
    <w:pPr>
      <w:keepNext/>
      <w:spacing w:before="240" w:after="60"/>
      <w:outlineLvl w:val="2"/>
    </w:pPr>
    <w:rPr>
      <w:rFonts w:ascii="Arial" w:hAnsi="Arial" w:cs="Arial"/>
      <w:b/>
      <w:bCs/>
      <w:szCs w:val="26"/>
    </w:rPr>
  </w:style>
  <w:style w:type="paragraph" w:styleId="Heading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Heading5">
    <w:name w:val="heading 5"/>
    <w:basedOn w:val="Normal"/>
    <w:next w:val="Normal"/>
    <w:qFormat/>
    <w:locked/>
    <w:rsid w:val="009503CD"/>
    <w:pPr>
      <w:spacing w:before="240" w:after="60"/>
      <w:outlineLvl w:val="4"/>
    </w:pPr>
    <w:rPr>
      <w:b/>
      <w:bCs/>
      <w:i/>
      <w:iCs/>
      <w:szCs w:val="26"/>
    </w:rPr>
  </w:style>
  <w:style w:type="paragraph" w:styleId="Heading6">
    <w:name w:val="heading 6"/>
    <w:basedOn w:val="Normal"/>
    <w:next w:val="Normal"/>
    <w:qFormat/>
    <w:locked/>
    <w:rsid w:val="009503CD"/>
    <w:pPr>
      <w:spacing w:before="240" w:after="60"/>
      <w:outlineLvl w:val="5"/>
    </w:pPr>
    <w:rPr>
      <w:rFonts w:ascii="Times New Roman" w:hAnsi="Times New Roman"/>
      <w:b/>
      <w:bCs/>
      <w:sz w:val="22"/>
      <w:szCs w:val="22"/>
    </w:rPr>
  </w:style>
  <w:style w:type="paragraph" w:styleId="Heading7">
    <w:name w:val="heading 7"/>
    <w:basedOn w:val="Normal"/>
    <w:next w:val="Normal"/>
    <w:qFormat/>
    <w:locked/>
    <w:rsid w:val="009503CD"/>
    <w:pPr>
      <w:spacing w:before="240" w:after="60"/>
      <w:outlineLvl w:val="6"/>
    </w:pPr>
    <w:rPr>
      <w:rFonts w:ascii="Times New Roman" w:hAnsi="Times New Roman"/>
      <w:sz w:val="24"/>
      <w:szCs w:val="24"/>
    </w:rPr>
  </w:style>
  <w:style w:type="paragraph" w:styleId="Heading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Heading9">
    <w:name w:val="heading 9"/>
    <w:basedOn w:val="Normal"/>
    <w:next w:val="Normal"/>
    <w:qFormat/>
    <w:locked/>
    <w:rsid w:val="009503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
    <w:name w:val="Formatvorlage"/>
    <w:basedOn w:val="41Continoustext11ptbold"/>
    <w:link w:val="FormatvorlageZchn"/>
    <w:semiHidden/>
    <w:locked/>
    <w:rsid w:val="00AE4317"/>
    <w:rPr>
      <w:rFonts w:ascii="CorpoADem" w:hAnsi="CorpoADem"/>
      <w:b w:val="0"/>
    </w:rPr>
  </w:style>
  <w:style w:type="paragraph" w:customStyle="1" w:styleId="41Continoustext11ptbold">
    <w:name w:val="4.1 Continous text 11pt bold"/>
    <w:link w:val="41Continoustext11ptboldZchnZchn"/>
    <w:qFormat/>
    <w:rsid w:val="008866AC"/>
    <w:pPr>
      <w:suppressAutoHyphens/>
      <w:spacing w:line="380" w:lineRule="atLeast"/>
    </w:pPr>
    <w:rPr>
      <w:rFonts w:ascii="CorpoA" w:hAnsi="CorpoA"/>
      <w:b/>
      <w:sz w:val="22"/>
    </w:rPr>
  </w:style>
  <w:style w:type="numbering" w:styleId="111111">
    <w:name w:val="Outline List 2"/>
    <w:basedOn w:val="NoList"/>
    <w:semiHidden/>
    <w:locked/>
    <w:rsid w:val="009503CD"/>
    <w:pPr>
      <w:numPr>
        <w:numId w:val="12"/>
      </w:numPr>
    </w:pPr>
  </w:style>
  <w:style w:type="paragraph" w:customStyle="1" w:styleId="BalloonText1">
    <w:name w:val="Balloon Text1"/>
    <w:basedOn w:val="Normal"/>
    <w:semiHidden/>
    <w:locked/>
    <w:rPr>
      <w:rFonts w:ascii="Tahoma" w:hAnsi="Tahoma" w:cs="Courier New"/>
      <w:sz w:val="16"/>
      <w:szCs w:val="16"/>
    </w:rPr>
  </w:style>
  <w:style w:type="paragraph" w:styleId="Header">
    <w:name w:val="header"/>
    <w:basedOn w:val="Normal"/>
    <w:link w:val="HeaderChar"/>
    <w:semiHidden/>
    <w:locked/>
    <w:rsid w:val="00A40F62"/>
    <w:pPr>
      <w:tabs>
        <w:tab w:val="center" w:pos="4536"/>
        <w:tab w:val="right" w:pos="9072"/>
      </w:tabs>
    </w:pPr>
  </w:style>
  <w:style w:type="paragraph" w:customStyle="1" w:styleId="Subhead">
    <w:name w:val="Subhead"/>
    <w:rsid w:val="008866AC"/>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82326C"/>
    <w:pPr>
      <w:spacing w:after="260"/>
    </w:pPr>
    <w:rPr>
      <w:rFonts w:ascii="CorpoS" w:hAnsi="CorpoS"/>
      <w:noProof/>
      <w:sz w:val="18"/>
    </w:rPr>
  </w:style>
  <w:style w:type="paragraph" w:styleId="Footer">
    <w:name w:val="footer"/>
    <w:basedOn w:val="Normal"/>
    <w:semiHidden/>
    <w:locked/>
    <w:rsid w:val="00A40F62"/>
    <w:pPr>
      <w:tabs>
        <w:tab w:val="center" w:pos="4536"/>
        <w:tab w:val="right" w:pos="9072"/>
      </w:tabs>
    </w:pPr>
  </w:style>
  <w:style w:type="numbering" w:styleId="1ai">
    <w:name w:val="Outline List 1"/>
    <w:basedOn w:val="NoList"/>
    <w:semiHidden/>
    <w:locked/>
    <w:rsid w:val="009503CD"/>
    <w:pPr>
      <w:numPr>
        <w:numId w:val="13"/>
      </w:numPr>
    </w:pPr>
  </w:style>
  <w:style w:type="character" w:styleId="Hyperlink">
    <w:name w:val="Hyperlink"/>
    <w:locked/>
    <w:rsid w:val="00A4288D"/>
    <w:rPr>
      <w:color w:val="0000FF"/>
      <w:u w:val="single"/>
    </w:rPr>
  </w:style>
  <w:style w:type="paragraph" w:styleId="Salutation">
    <w:name w:val="Salutation"/>
    <w:basedOn w:val="Normal"/>
    <w:next w:val="Normal"/>
    <w:semiHidden/>
    <w:locked/>
    <w:rsid w:val="009503CD"/>
  </w:style>
  <w:style w:type="paragraph" w:customStyle="1" w:styleId="Table">
    <w:name w:val="Table"/>
    <w:basedOn w:val="Normal"/>
    <w:next w:val="51Boilerplatebold"/>
    <w:semiHidden/>
    <w:locked/>
    <w:rsid w:val="00124B3E"/>
    <w:pPr>
      <w:widowControl w:val="0"/>
      <w:spacing w:after="0"/>
    </w:pPr>
  </w:style>
  <w:style w:type="paragraph" w:customStyle="1" w:styleId="51Boilerplatebold">
    <w:name w:val="5.1 Boilerplate bold"/>
    <w:rsid w:val="00AE4317"/>
    <w:pPr>
      <w:spacing w:line="220" w:lineRule="exact"/>
    </w:pPr>
    <w:rPr>
      <w:rFonts w:ascii="CorpoS" w:hAnsi="CorpoS"/>
      <w:b/>
      <w:sz w:val="18"/>
    </w:rPr>
  </w:style>
  <w:style w:type="paragraph" w:customStyle="1" w:styleId="MLStat">
    <w:name w:val="MLStat"/>
    <w:semiHidden/>
    <w:locked/>
    <w:rsid w:val="008866AC"/>
    <w:pPr>
      <w:spacing w:after="380" w:line="380" w:lineRule="exact"/>
      <w:ind w:left="2002" w:right="2002" w:firstLine="2002"/>
    </w:pPr>
    <w:rPr>
      <w:rFonts w:ascii="CorpoA" w:hAnsi="CorpoA"/>
      <w:sz w:val="22"/>
    </w:rPr>
  </w:style>
  <w:style w:type="character" w:customStyle="1" w:styleId="FormatvorlageZchn">
    <w:name w:val="Formatvorlage Zchn"/>
    <w:link w:val="Formatvorlage"/>
    <w:rsid w:val="00AE4317"/>
    <w:rPr>
      <w:rFonts w:ascii="CorpoADem" w:hAnsi="CorpoADem"/>
      <w:b/>
      <w:sz w:val="22"/>
      <w:lang w:val="fr-BE" w:eastAsia="fr-BE" w:bidi="fr-BE"/>
    </w:rPr>
  </w:style>
  <w:style w:type="paragraph" w:customStyle="1" w:styleId="20Headline">
    <w:name w:val="2.0 Headline"/>
    <w:rsid w:val="008866AC"/>
    <w:pPr>
      <w:spacing w:after="380" w:line="480" w:lineRule="atLeast"/>
    </w:pPr>
    <w:rPr>
      <w:rFonts w:ascii="CorpoA" w:hAnsi="CorpoA"/>
      <w:b/>
      <w:noProof/>
      <w:sz w:val="36"/>
    </w:rPr>
  </w:style>
  <w:style w:type="paragraph" w:customStyle="1" w:styleId="00Information">
    <w:name w:val="0.0 Information"/>
    <w:basedOn w:val="Normal"/>
    <w:rsid w:val="004A4F1E"/>
    <w:pPr>
      <w:framePr w:w="2722" w:h="397" w:hRule="exact" w:wrap="around" w:vAnchor="page" w:hAnchor="page" w:x="8988" w:y="3885" w:anchorLock="1"/>
    </w:pPr>
    <w:rPr>
      <w:rFonts w:ascii="CorpoS" w:hAnsi="CorpoS"/>
      <w:b/>
      <w:szCs w:val="26"/>
    </w:rPr>
  </w:style>
  <w:style w:type="numbering" w:styleId="ArticleSection">
    <w:name w:val="Outline List 3"/>
    <w:basedOn w:val="NoList"/>
    <w:semiHidden/>
    <w:locked/>
    <w:rsid w:val="009503CD"/>
    <w:pPr>
      <w:numPr>
        <w:numId w:val="14"/>
      </w:numPr>
    </w:pPr>
  </w:style>
  <w:style w:type="paragraph" w:customStyle="1" w:styleId="40Continoustext11pt">
    <w:name w:val="4.0 Continous text 11pt"/>
    <w:link w:val="40Continoustext11ptZchnZchn"/>
    <w:qFormat/>
    <w:rsid w:val="008866AC"/>
    <w:pPr>
      <w:suppressAutoHyphens/>
      <w:spacing w:after="380" w:line="380" w:lineRule="atLeast"/>
    </w:pPr>
    <w:rPr>
      <w:rFonts w:ascii="CorpoA" w:hAnsi="CorpoA"/>
      <w:sz w:val="22"/>
    </w:rPr>
  </w:style>
  <w:style w:type="paragraph" w:styleId="ListBullet">
    <w:name w:val="List Bullet"/>
    <w:basedOn w:val="Normal"/>
    <w:semiHidden/>
    <w:locked/>
    <w:rsid w:val="009503CD"/>
    <w:pPr>
      <w:numPr>
        <w:numId w:val="2"/>
      </w:numPr>
    </w:pPr>
  </w:style>
  <w:style w:type="table" w:styleId="TableGrid">
    <w:name w:val="Table Grid"/>
    <w:basedOn w:val="TableNormal"/>
    <w:locked/>
    <w:rsid w:val="00124B3E"/>
    <w:pPr>
      <w:spacing w:after="340"/>
    </w:pPr>
    <w:rPr>
      <w:rFonts w:ascii="CorpoA" w:hAnsi="CorpoA"/>
      <w:sz w:val="26"/>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locked/>
    <w:rsid w:val="00F81FEA"/>
  </w:style>
  <w:style w:type="paragraph" w:styleId="ListBullet2">
    <w:name w:val="List Bullet 2"/>
    <w:basedOn w:val="Normal"/>
    <w:semiHidden/>
    <w:locked/>
    <w:rsid w:val="009503CD"/>
    <w:pPr>
      <w:numPr>
        <w:numId w:val="3"/>
      </w:numPr>
      <w:tabs>
        <w:tab w:val="clear" w:pos="643"/>
        <w:tab w:val="num" w:pos="720"/>
      </w:tabs>
      <w:ind w:left="720"/>
    </w:pPr>
  </w:style>
  <w:style w:type="paragraph" w:styleId="ListBullet3">
    <w:name w:val="List Bullet 3"/>
    <w:basedOn w:val="Normal"/>
    <w:semiHidden/>
    <w:locked/>
    <w:rsid w:val="009503CD"/>
    <w:pPr>
      <w:numPr>
        <w:numId w:val="4"/>
      </w:numPr>
      <w:tabs>
        <w:tab w:val="clear" w:pos="926"/>
        <w:tab w:val="num" w:pos="1209"/>
      </w:tabs>
      <w:ind w:left="1209"/>
    </w:pPr>
  </w:style>
  <w:style w:type="paragraph" w:styleId="ListBullet4">
    <w:name w:val="List Bullet 4"/>
    <w:basedOn w:val="Normal"/>
    <w:semiHidden/>
    <w:locked/>
    <w:rsid w:val="009503CD"/>
    <w:pPr>
      <w:numPr>
        <w:numId w:val="5"/>
      </w:numPr>
    </w:pPr>
  </w:style>
  <w:style w:type="paragraph" w:styleId="ListBullet5">
    <w:name w:val="List Bullet 5"/>
    <w:basedOn w:val="Normal"/>
    <w:locked/>
    <w:rsid w:val="009503CD"/>
    <w:pPr>
      <w:numPr>
        <w:numId w:val="6"/>
      </w:numPr>
    </w:pPr>
  </w:style>
  <w:style w:type="character" w:styleId="FollowedHyperlink">
    <w:name w:val="FollowedHyperlink"/>
    <w:semiHidden/>
    <w:locked/>
    <w:rsid w:val="009503CD"/>
    <w:rPr>
      <w:color w:val="800080"/>
      <w:u w:val="single"/>
    </w:rPr>
  </w:style>
  <w:style w:type="paragraph" w:styleId="BlockText">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E-mailSignature">
    <w:name w:val="E-mail Signature"/>
    <w:basedOn w:val="Normal"/>
    <w:semiHidden/>
    <w:locked/>
    <w:rsid w:val="009503CD"/>
  </w:style>
  <w:style w:type="character" w:styleId="Strong">
    <w:name w:val="Strong"/>
    <w:uiPriority w:val="22"/>
    <w:qFormat/>
    <w:locked/>
    <w:rsid w:val="009503CD"/>
    <w:rPr>
      <w:b/>
      <w:bCs/>
    </w:rPr>
  </w:style>
  <w:style w:type="paragraph" w:styleId="NoteHeading">
    <w:name w:val="Note Heading"/>
    <w:basedOn w:val="Normal"/>
    <w:next w:val="Normal"/>
    <w:semiHidden/>
    <w:locked/>
    <w:rsid w:val="009503CD"/>
  </w:style>
  <w:style w:type="paragraph" w:styleId="Closing">
    <w:name w:val="Closing"/>
    <w:basedOn w:val="Normal"/>
    <w:semiHidden/>
    <w:locked/>
    <w:rsid w:val="009503CD"/>
    <w:pPr>
      <w:ind w:left="4252"/>
    </w:pPr>
  </w:style>
  <w:style w:type="character" w:styleId="Emphasis">
    <w:name w:val="Emphasis"/>
    <w:qFormat/>
    <w:locked/>
    <w:rsid w:val="009503CD"/>
    <w:rPr>
      <w:i/>
      <w:iCs/>
    </w:rPr>
  </w:style>
  <w:style w:type="paragraph" w:styleId="HTMLAddress">
    <w:name w:val="HTML Address"/>
    <w:basedOn w:val="Normal"/>
    <w:semiHidden/>
    <w:locked/>
    <w:rsid w:val="009503CD"/>
    <w:rPr>
      <w:i/>
      <w:iCs/>
    </w:rPr>
  </w:style>
  <w:style w:type="character" w:styleId="HTMLAcronym">
    <w:name w:val="HTML Acronym"/>
    <w:basedOn w:val="DefaultParagraphFont"/>
    <w:semiHidden/>
    <w:locked/>
    <w:rsid w:val="009503CD"/>
  </w:style>
  <w:style w:type="character" w:styleId="HTMLSample">
    <w:name w:val="HTML Sample"/>
    <w:semiHidden/>
    <w:locked/>
    <w:rsid w:val="009503CD"/>
    <w:rPr>
      <w:rFonts w:ascii="Courier New" w:hAnsi="Courier New" w:cs="Courier New"/>
    </w:rPr>
  </w:style>
  <w:style w:type="character" w:styleId="HTMLCode">
    <w:name w:val="HTML Code"/>
    <w:semiHidden/>
    <w:locked/>
    <w:rsid w:val="009503CD"/>
    <w:rPr>
      <w:rFonts w:ascii="Courier New" w:hAnsi="Courier New" w:cs="Courier New"/>
      <w:sz w:val="20"/>
      <w:szCs w:val="20"/>
    </w:rPr>
  </w:style>
  <w:style w:type="character" w:styleId="HTMLDefinition">
    <w:name w:val="HTML Definition"/>
    <w:semiHidden/>
    <w:locked/>
    <w:rsid w:val="009503CD"/>
    <w:rPr>
      <w:i/>
      <w:iCs/>
    </w:rPr>
  </w:style>
  <w:style w:type="character" w:styleId="HTMLTypewriter">
    <w:name w:val="HTML Typewriter"/>
    <w:semiHidden/>
    <w:locked/>
    <w:rsid w:val="009503CD"/>
    <w:rPr>
      <w:rFonts w:ascii="Courier New" w:hAnsi="Courier New" w:cs="Courier New"/>
      <w:sz w:val="20"/>
      <w:szCs w:val="20"/>
    </w:rPr>
  </w:style>
  <w:style w:type="character" w:styleId="HTMLKeyboard">
    <w:name w:val="HTML Keyboard"/>
    <w:semiHidden/>
    <w:locked/>
    <w:rsid w:val="009503CD"/>
    <w:rPr>
      <w:rFonts w:ascii="Courier New" w:hAnsi="Courier New" w:cs="Courier New"/>
      <w:sz w:val="20"/>
      <w:szCs w:val="20"/>
    </w:rPr>
  </w:style>
  <w:style w:type="character" w:styleId="HTMLVariable">
    <w:name w:val="HTML Variable"/>
    <w:semiHidden/>
    <w:locked/>
    <w:rsid w:val="009503CD"/>
    <w:rPr>
      <w:i/>
      <w:iCs/>
    </w:rPr>
  </w:style>
  <w:style w:type="paragraph" w:styleId="HTMLPreformatted">
    <w:name w:val="HTML Preformatted"/>
    <w:basedOn w:val="Normal"/>
    <w:semiHidden/>
    <w:locked/>
    <w:rsid w:val="009503CD"/>
    <w:rPr>
      <w:rFonts w:ascii="Courier New" w:hAnsi="Courier New" w:cs="Courier New"/>
      <w:sz w:val="20"/>
    </w:rPr>
  </w:style>
  <w:style w:type="character" w:styleId="HTMLCite">
    <w:name w:val="HTML Cite"/>
    <w:semiHidden/>
    <w:locked/>
    <w:rsid w:val="009503CD"/>
    <w:rPr>
      <w:i/>
      <w:iCs/>
    </w:rPr>
  </w:style>
  <w:style w:type="paragraph" w:styleId="List">
    <w:name w:val="List"/>
    <w:basedOn w:val="Normal"/>
    <w:semiHidden/>
    <w:locked/>
    <w:rsid w:val="009503CD"/>
    <w:pPr>
      <w:ind w:left="283" w:hanging="283"/>
    </w:pPr>
  </w:style>
  <w:style w:type="paragraph" w:styleId="List2">
    <w:name w:val="List 2"/>
    <w:basedOn w:val="Normal"/>
    <w:semiHidden/>
    <w:locked/>
    <w:rsid w:val="009503CD"/>
    <w:pPr>
      <w:ind w:left="566" w:hanging="283"/>
    </w:pPr>
  </w:style>
  <w:style w:type="paragraph" w:styleId="List3">
    <w:name w:val="List 3"/>
    <w:basedOn w:val="Normal"/>
    <w:semiHidden/>
    <w:locked/>
    <w:rsid w:val="009503CD"/>
    <w:pPr>
      <w:ind w:left="849" w:hanging="283"/>
    </w:pPr>
  </w:style>
  <w:style w:type="paragraph" w:styleId="List4">
    <w:name w:val="List 4"/>
    <w:basedOn w:val="Normal"/>
    <w:semiHidden/>
    <w:locked/>
    <w:rsid w:val="009503CD"/>
    <w:pPr>
      <w:ind w:left="1132" w:hanging="283"/>
    </w:pPr>
  </w:style>
  <w:style w:type="paragraph" w:styleId="List5">
    <w:name w:val="List 5"/>
    <w:basedOn w:val="Normal"/>
    <w:semiHidden/>
    <w:locked/>
    <w:rsid w:val="009503CD"/>
    <w:pPr>
      <w:ind w:left="1415" w:hanging="283"/>
    </w:pPr>
  </w:style>
  <w:style w:type="paragraph" w:styleId="ListContinue">
    <w:name w:val="List Continue"/>
    <w:basedOn w:val="Normal"/>
    <w:semiHidden/>
    <w:locked/>
    <w:rsid w:val="009503CD"/>
    <w:pPr>
      <w:spacing w:after="120"/>
      <w:ind w:left="283"/>
    </w:pPr>
  </w:style>
  <w:style w:type="paragraph" w:styleId="ListContinue2">
    <w:name w:val="List Continue 2"/>
    <w:basedOn w:val="Normal"/>
    <w:semiHidden/>
    <w:locked/>
    <w:rsid w:val="009503CD"/>
    <w:pPr>
      <w:spacing w:after="120"/>
      <w:ind w:left="566"/>
    </w:pPr>
  </w:style>
  <w:style w:type="paragraph" w:styleId="ListContinue3">
    <w:name w:val="List Continue 3"/>
    <w:basedOn w:val="Normal"/>
    <w:semiHidden/>
    <w:locked/>
    <w:rsid w:val="009503CD"/>
    <w:pPr>
      <w:spacing w:after="120"/>
      <w:ind w:left="849"/>
    </w:pPr>
  </w:style>
  <w:style w:type="paragraph" w:styleId="ListContinue4">
    <w:name w:val="List Continue 4"/>
    <w:basedOn w:val="Normal"/>
    <w:semiHidden/>
    <w:locked/>
    <w:rsid w:val="009503CD"/>
    <w:pPr>
      <w:spacing w:after="120"/>
      <w:ind w:left="1132"/>
    </w:pPr>
  </w:style>
  <w:style w:type="paragraph" w:styleId="ListContinue5">
    <w:name w:val="List Continue 5"/>
    <w:basedOn w:val="Normal"/>
    <w:semiHidden/>
    <w:locked/>
    <w:rsid w:val="009503CD"/>
    <w:pPr>
      <w:spacing w:after="120"/>
      <w:ind w:left="1415"/>
    </w:pPr>
  </w:style>
  <w:style w:type="paragraph" w:styleId="ListNumber">
    <w:name w:val="List Number"/>
    <w:basedOn w:val="Normal"/>
    <w:semiHidden/>
    <w:locked/>
    <w:rsid w:val="009503CD"/>
    <w:pPr>
      <w:numPr>
        <w:numId w:val="7"/>
      </w:numPr>
    </w:pPr>
  </w:style>
  <w:style w:type="paragraph" w:styleId="ListNumber2">
    <w:name w:val="List Number 2"/>
    <w:basedOn w:val="Normal"/>
    <w:uiPriority w:val="99"/>
    <w:semiHidden/>
    <w:locked/>
    <w:rsid w:val="009503CD"/>
    <w:pPr>
      <w:numPr>
        <w:numId w:val="8"/>
      </w:numPr>
    </w:pPr>
  </w:style>
  <w:style w:type="paragraph" w:styleId="ListNumber3">
    <w:name w:val="List Number 3"/>
    <w:basedOn w:val="Normal"/>
    <w:semiHidden/>
    <w:locked/>
    <w:rsid w:val="009503CD"/>
    <w:pPr>
      <w:numPr>
        <w:numId w:val="9"/>
      </w:numPr>
    </w:pPr>
  </w:style>
  <w:style w:type="paragraph" w:styleId="ListNumber4">
    <w:name w:val="List Number 4"/>
    <w:basedOn w:val="Normal"/>
    <w:semiHidden/>
    <w:locked/>
    <w:rsid w:val="009503CD"/>
    <w:pPr>
      <w:numPr>
        <w:numId w:val="10"/>
      </w:numPr>
    </w:pPr>
  </w:style>
  <w:style w:type="paragraph" w:styleId="ListNumber5">
    <w:name w:val="List Number 5"/>
    <w:basedOn w:val="Normal"/>
    <w:semiHidden/>
    <w:locked/>
    <w:rsid w:val="009503CD"/>
    <w:pPr>
      <w:numPr>
        <w:numId w:val="11"/>
      </w:numPr>
    </w:pPr>
  </w:style>
  <w:style w:type="paragraph" w:styleId="MessageHeader">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link w:val="PlainTextChar"/>
    <w:uiPriority w:val="99"/>
    <w:locked/>
    <w:rsid w:val="009503CD"/>
    <w:rPr>
      <w:rFonts w:ascii="Courier New" w:hAnsi="Courier New" w:cs="Courier New"/>
      <w:sz w:val="20"/>
    </w:rPr>
  </w:style>
  <w:style w:type="paragraph" w:styleId="NormalWeb">
    <w:name w:val="Normal (Web)"/>
    <w:basedOn w:val="Normal"/>
    <w:uiPriority w:val="99"/>
    <w:locked/>
    <w:rsid w:val="009503CD"/>
    <w:rPr>
      <w:rFonts w:ascii="Times New Roman" w:hAnsi="Times New Roman"/>
      <w:sz w:val="24"/>
      <w:szCs w:val="24"/>
    </w:rPr>
  </w:style>
  <w:style w:type="paragraph" w:styleId="NormalIndent">
    <w:name w:val="Normal Indent"/>
    <w:basedOn w:val="Normal"/>
    <w:semiHidden/>
    <w:locked/>
    <w:rsid w:val="009503CD"/>
    <w:pPr>
      <w:ind w:left="708"/>
    </w:pPr>
  </w:style>
  <w:style w:type="table" w:styleId="Table3Deffects1">
    <w:name w:val="Table 3D effects 1"/>
    <w:basedOn w:val="TableNormal"/>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locked/>
    <w:rsid w:val="009503CD"/>
    <w:pPr>
      <w:spacing w:after="120"/>
    </w:pPr>
  </w:style>
  <w:style w:type="paragraph" w:styleId="BodyText2">
    <w:name w:val="Body Text 2"/>
    <w:basedOn w:val="Normal"/>
    <w:semiHidden/>
    <w:locked/>
    <w:rsid w:val="009503CD"/>
    <w:pPr>
      <w:spacing w:after="120" w:line="480" w:lineRule="auto"/>
    </w:pPr>
  </w:style>
  <w:style w:type="paragraph" w:styleId="BodyText3">
    <w:name w:val="Body Text 3"/>
    <w:basedOn w:val="Normal"/>
    <w:semiHidden/>
    <w:locked/>
    <w:rsid w:val="009503CD"/>
    <w:pPr>
      <w:spacing w:after="120"/>
    </w:pPr>
    <w:rPr>
      <w:sz w:val="16"/>
      <w:szCs w:val="16"/>
    </w:rPr>
  </w:style>
  <w:style w:type="paragraph" w:styleId="BodyTextIndent2">
    <w:name w:val="Body Text Indent 2"/>
    <w:basedOn w:val="Normal"/>
    <w:semiHidden/>
    <w:locked/>
    <w:rsid w:val="009503CD"/>
    <w:pPr>
      <w:spacing w:after="120" w:line="480" w:lineRule="auto"/>
      <w:ind w:left="283"/>
    </w:pPr>
  </w:style>
  <w:style w:type="paragraph" w:styleId="BodyTextIndent3">
    <w:name w:val="Body Text Indent 3"/>
    <w:basedOn w:val="Normal"/>
    <w:semiHidden/>
    <w:locked/>
    <w:rsid w:val="009503CD"/>
    <w:pPr>
      <w:spacing w:after="120"/>
      <w:ind w:left="283"/>
    </w:pPr>
    <w:rPr>
      <w:sz w:val="16"/>
      <w:szCs w:val="16"/>
    </w:rPr>
  </w:style>
  <w:style w:type="paragraph" w:styleId="BodyTextFirstIndent">
    <w:name w:val="Body Text First Indent"/>
    <w:basedOn w:val="BodyText"/>
    <w:semiHidden/>
    <w:locked/>
    <w:rsid w:val="009503CD"/>
    <w:pPr>
      <w:ind w:firstLine="210"/>
    </w:pPr>
  </w:style>
  <w:style w:type="paragraph" w:styleId="BodyTextIndent">
    <w:name w:val="Body Text Indent"/>
    <w:basedOn w:val="Normal"/>
    <w:semiHidden/>
    <w:locked/>
    <w:rsid w:val="009503CD"/>
    <w:pPr>
      <w:spacing w:after="120"/>
      <w:ind w:left="283"/>
    </w:pPr>
  </w:style>
  <w:style w:type="paragraph" w:styleId="BodyTextFirstIndent2">
    <w:name w:val="Body Text First Indent 2"/>
    <w:basedOn w:val="BodyTextIndent"/>
    <w:semiHidden/>
    <w:locked/>
    <w:rsid w:val="009503CD"/>
    <w:pPr>
      <w:ind w:firstLine="210"/>
    </w:pPr>
  </w:style>
  <w:style w:type="paragraph" w:styleId="Title">
    <w:name w:val="Title"/>
    <w:basedOn w:val="Normal"/>
    <w:qFormat/>
    <w:locked/>
    <w:rsid w:val="009503CD"/>
    <w:pPr>
      <w:spacing w:before="240" w:after="60"/>
      <w:jc w:val="center"/>
      <w:outlineLvl w:val="0"/>
    </w:pPr>
    <w:rPr>
      <w:rFonts w:ascii="Arial" w:hAnsi="Arial" w:cs="Arial"/>
      <w:b/>
      <w:bCs/>
      <w:kern w:val="28"/>
      <w:sz w:val="32"/>
      <w:szCs w:val="32"/>
    </w:rPr>
  </w:style>
  <w:style w:type="paragraph" w:styleId="EnvelopeReturn">
    <w:name w:val="envelope return"/>
    <w:basedOn w:val="Normal"/>
    <w:semiHidden/>
    <w:locked/>
    <w:rsid w:val="009503CD"/>
    <w:rPr>
      <w:rFonts w:ascii="Arial" w:hAnsi="Arial" w:cs="Arial"/>
      <w:sz w:val="20"/>
    </w:rPr>
  </w:style>
  <w:style w:type="paragraph" w:styleId="EnvelopeAddress">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paragraph" w:styleId="Subtitle">
    <w:name w:val="Subtitle"/>
    <w:basedOn w:val="Normal"/>
    <w:qFormat/>
    <w:locked/>
    <w:rsid w:val="009503CD"/>
    <w:pPr>
      <w:spacing w:after="60"/>
      <w:jc w:val="center"/>
      <w:outlineLvl w:val="1"/>
    </w:pPr>
    <w:rPr>
      <w:rFonts w:ascii="Arial" w:hAnsi="Arial" w:cs="Arial"/>
      <w:sz w:val="24"/>
      <w:szCs w:val="24"/>
    </w:rPr>
  </w:style>
  <w:style w:type="character" w:styleId="LineNumber">
    <w:name w:val="line number"/>
    <w:basedOn w:val="DefaultParagraphFont"/>
    <w:semiHidden/>
    <w:locked/>
    <w:rsid w:val="009503CD"/>
  </w:style>
  <w:style w:type="character" w:customStyle="1" w:styleId="41Continoustext11ptboldZchnZchn">
    <w:name w:val="4.1 Continous text 11pt bold Zchn Zchn"/>
    <w:link w:val="41Continoustext11ptbold"/>
    <w:rsid w:val="008866AC"/>
    <w:rPr>
      <w:rFonts w:ascii="CorpoA" w:hAnsi="CorpoA"/>
      <w:b/>
      <w:sz w:val="22"/>
      <w:lang w:val="fr-BE" w:eastAsia="fr-BE" w:bidi="fr-BE"/>
    </w:rPr>
  </w:style>
  <w:style w:type="character" w:customStyle="1" w:styleId="40Continoustext11ptZchnZchn">
    <w:name w:val="4.0 Continous text 11pt Zchn Zchn"/>
    <w:link w:val="40Continoustext11pt"/>
    <w:rsid w:val="008866AC"/>
    <w:rPr>
      <w:rFonts w:ascii="CorpoA" w:hAnsi="CorpoA"/>
      <w:sz w:val="22"/>
      <w:lang w:val="fr-BE" w:eastAsia="fr-BE" w:bidi="fr-BE"/>
    </w:rPr>
  </w:style>
  <w:style w:type="paragraph" w:styleId="TableofFigures">
    <w:name w:val="table of figures"/>
    <w:basedOn w:val="Normal"/>
    <w:next w:val="Normal"/>
    <w:semiHidden/>
    <w:locked/>
    <w:rsid w:val="009503CD"/>
  </w:style>
  <w:style w:type="paragraph" w:styleId="Caption">
    <w:name w:val="caption"/>
    <w:basedOn w:val="Normal"/>
    <w:next w:val="Normal"/>
    <w:qFormat/>
    <w:locked/>
    <w:rsid w:val="009503CD"/>
    <w:rPr>
      <w:b/>
      <w:bCs/>
      <w:sz w:val="20"/>
    </w:rPr>
  </w:style>
  <w:style w:type="paragraph" w:styleId="DocumentMap">
    <w:name w:val="Document Map"/>
    <w:basedOn w:val="Normal"/>
    <w:link w:val="DocumentMapChar"/>
    <w:uiPriority w:val="99"/>
    <w:semiHidden/>
    <w:locked/>
    <w:rsid w:val="009503CD"/>
    <w:pPr>
      <w:shd w:val="clear" w:color="auto" w:fill="000080"/>
    </w:pPr>
    <w:rPr>
      <w:rFonts w:ascii="Tahoma" w:hAnsi="Tahoma" w:cs="Tahoma"/>
      <w:sz w:val="20"/>
    </w:rPr>
  </w:style>
  <w:style w:type="paragraph" w:styleId="EndnoteText">
    <w:name w:val="endnote text"/>
    <w:basedOn w:val="Normal"/>
    <w:semiHidden/>
    <w:locked/>
    <w:rsid w:val="009503CD"/>
    <w:rPr>
      <w:sz w:val="20"/>
    </w:rPr>
  </w:style>
  <w:style w:type="character" w:styleId="EndnoteReference">
    <w:name w:val="endnote reference"/>
    <w:semiHidden/>
    <w:locked/>
    <w:rsid w:val="009503CD"/>
    <w:rPr>
      <w:vertAlign w:val="superscript"/>
    </w:rPr>
  </w:style>
  <w:style w:type="paragraph" w:styleId="FootnoteText">
    <w:name w:val="footnote text"/>
    <w:basedOn w:val="Normal"/>
    <w:link w:val="FootnoteTextChar"/>
    <w:locked/>
    <w:rsid w:val="009503CD"/>
    <w:rPr>
      <w:sz w:val="20"/>
    </w:rPr>
  </w:style>
  <w:style w:type="character" w:styleId="FootnoteReference">
    <w:name w:val="footnote reference"/>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IndexHeading">
    <w:name w:val="index heading"/>
    <w:basedOn w:val="Normal"/>
    <w:next w:val="Index1"/>
    <w:semiHidden/>
    <w:locked/>
    <w:rsid w:val="009503CD"/>
    <w:rPr>
      <w:rFonts w:ascii="Arial" w:hAnsi="Arial" w:cs="Arial"/>
      <w:b/>
      <w:bCs/>
    </w:rPr>
  </w:style>
  <w:style w:type="paragraph" w:styleId="CommentText">
    <w:name w:val="annotation text"/>
    <w:basedOn w:val="Normal"/>
    <w:semiHidden/>
    <w:locked/>
    <w:rsid w:val="009503CD"/>
    <w:rPr>
      <w:sz w:val="20"/>
    </w:rPr>
  </w:style>
  <w:style w:type="paragraph" w:styleId="CommentSubject">
    <w:name w:val="annotation subject"/>
    <w:basedOn w:val="CommentText"/>
    <w:next w:val="CommentText"/>
    <w:semiHidden/>
    <w:locked/>
    <w:rsid w:val="009503CD"/>
    <w:rPr>
      <w:b/>
      <w:bCs/>
    </w:rPr>
  </w:style>
  <w:style w:type="character" w:styleId="CommentReference">
    <w:name w:val="annotation reference"/>
    <w:semiHidden/>
    <w:locked/>
    <w:rsid w:val="009503CD"/>
    <w:rPr>
      <w:sz w:val="16"/>
      <w:szCs w:val="16"/>
    </w:rPr>
  </w:style>
  <w:style w:type="paragraph" w:styleId="Mac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TableofAuthorities">
    <w:name w:val="table of authorities"/>
    <w:basedOn w:val="Normal"/>
    <w:next w:val="Normal"/>
    <w:semiHidden/>
    <w:locked/>
    <w:rsid w:val="009503CD"/>
    <w:pPr>
      <w:ind w:left="260" w:hanging="260"/>
    </w:pPr>
  </w:style>
  <w:style w:type="paragraph" w:styleId="TOAHeading">
    <w:name w:val="toa heading"/>
    <w:basedOn w:val="Normal"/>
    <w:next w:val="Normal"/>
    <w:semiHidden/>
    <w:locked/>
    <w:rsid w:val="009503CD"/>
    <w:pPr>
      <w:spacing w:before="120"/>
    </w:pPr>
    <w:rPr>
      <w:rFonts w:ascii="Arial" w:hAnsi="Arial" w:cs="Arial"/>
      <w:b/>
      <w:bCs/>
      <w:sz w:val="24"/>
      <w:szCs w:val="24"/>
    </w:rPr>
  </w:style>
  <w:style w:type="paragraph" w:styleId="BalloonText">
    <w:name w:val="Balloon Text"/>
    <w:basedOn w:val="Normal"/>
    <w:semiHidden/>
    <w:locked/>
    <w:rsid w:val="009503CD"/>
    <w:rPr>
      <w:rFonts w:ascii="Tahoma" w:hAnsi="Tahoma" w:cs="Tahoma"/>
      <w:sz w:val="16"/>
      <w:szCs w:val="16"/>
    </w:rPr>
  </w:style>
  <w:style w:type="paragraph" w:styleId="TOC1">
    <w:name w:val="toc 1"/>
    <w:basedOn w:val="Normal"/>
    <w:next w:val="Normal"/>
    <w:autoRedefine/>
    <w:semiHidden/>
    <w:locked/>
    <w:rsid w:val="009503CD"/>
  </w:style>
  <w:style w:type="paragraph" w:styleId="TOC2">
    <w:name w:val="toc 2"/>
    <w:basedOn w:val="Normal"/>
    <w:next w:val="Normal"/>
    <w:autoRedefine/>
    <w:semiHidden/>
    <w:locked/>
    <w:rsid w:val="009503CD"/>
    <w:pPr>
      <w:ind w:left="260"/>
    </w:pPr>
  </w:style>
  <w:style w:type="paragraph" w:styleId="TOC3">
    <w:name w:val="toc 3"/>
    <w:basedOn w:val="Normal"/>
    <w:next w:val="Normal"/>
    <w:autoRedefine/>
    <w:semiHidden/>
    <w:locked/>
    <w:rsid w:val="009503CD"/>
    <w:pPr>
      <w:ind w:left="520"/>
    </w:pPr>
  </w:style>
  <w:style w:type="paragraph" w:styleId="TOC4">
    <w:name w:val="toc 4"/>
    <w:basedOn w:val="Normal"/>
    <w:next w:val="Normal"/>
    <w:autoRedefine/>
    <w:semiHidden/>
    <w:locked/>
    <w:rsid w:val="009503CD"/>
    <w:pPr>
      <w:ind w:left="780"/>
    </w:pPr>
  </w:style>
  <w:style w:type="paragraph" w:styleId="TOC5">
    <w:name w:val="toc 5"/>
    <w:basedOn w:val="Normal"/>
    <w:next w:val="Normal"/>
    <w:autoRedefine/>
    <w:semiHidden/>
    <w:locked/>
    <w:rsid w:val="009503CD"/>
    <w:pPr>
      <w:ind w:left="1040"/>
    </w:pPr>
  </w:style>
  <w:style w:type="paragraph" w:styleId="TOC6">
    <w:name w:val="toc 6"/>
    <w:basedOn w:val="Normal"/>
    <w:next w:val="Normal"/>
    <w:autoRedefine/>
    <w:semiHidden/>
    <w:locked/>
    <w:rsid w:val="009503CD"/>
    <w:pPr>
      <w:ind w:left="1300"/>
    </w:pPr>
  </w:style>
  <w:style w:type="paragraph" w:styleId="TOC7">
    <w:name w:val="toc 7"/>
    <w:basedOn w:val="Normal"/>
    <w:next w:val="Normal"/>
    <w:autoRedefine/>
    <w:semiHidden/>
    <w:locked/>
    <w:rsid w:val="009503CD"/>
    <w:pPr>
      <w:ind w:left="1560"/>
    </w:pPr>
  </w:style>
  <w:style w:type="paragraph" w:styleId="TOC8">
    <w:name w:val="toc 8"/>
    <w:basedOn w:val="Normal"/>
    <w:next w:val="Normal"/>
    <w:autoRedefine/>
    <w:semiHidden/>
    <w:locked/>
    <w:rsid w:val="009503CD"/>
    <w:pPr>
      <w:ind w:left="1820"/>
    </w:pPr>
  </w:style>
  <w:style w:type="paragraph" w:styleId="TOC9">
    <w:name w:val="toc 9"/>
    <w:basedOn w:val="Normal"/>
    <w:next w:val="Normal"/>
    <w:autoRedefine/>
    <w:semiHidden/>
    <w:locked/>
    <w:rsid w:val="009503CD"/>
    <w:pPr>
      <w:ind w:left="2080"/>
    </w:pPr>
  </w:style>
  <w:style w:type="paragraph" w:customStyle="1" w:styleId="50Boilerplate">
    <w:name w:val="5.0 Boilerplate"/>
    <w:link w:val="50BoilerplateZchn"/>
    <w:rsid w:val="00AE4317"/>
    <w:pPr>
      <w:spacing w:after="380" w:line="220" w:lineRule="exact"/>
      <w:ind w:right="28"/>
    </w:pPr>
    <w:rPr>
      <w:rFonts w:ascii="CorpoS" w:hAnsi="CorpoS"/>
      <w:sz w:val="18"/>
    </w:rPr>
  </w:style>
  <w:style w:type="character" w:customStyle="1" w:styleId="Footer9ptZchn">
    <w:name w:val="Footer 9pt Zchn"/>
    <w:link w:val="Footer9pt"/>
    <w:rsid w:val="0082326C"/>
    <w:rPr>
      <w:rFonts w:ascii="CorpoS" w:hAnsi="CorpoS"/>
      <w:noProof/>
      <w:sz w:val="18"/>
      <w:lang w:val="fr-BE" w:eastAsia="fr-BE" w:bidi="fr-BE"/>
    </w:rPr>
  </w:style>
  <w:style w:type="character" w:customStyle="1" w:styleId="50BoilerplateZchn">
    <w:name w:val="5.0 Boilerplate Zchn"/>
    <w:link w:val="50Boilerplate"/>
    <w:rsid w:val="00AE4317"/>
    <w:rPr>
      <w:rFonts w:ascii="CorpoS" w:hAnsi="CorpoS"/>
      <w:sz w:val="18"/>
      <w:lang w:val="fr-BE" w:eastAsia="fr-BE" w:bidi="fr-BE"/>
    </w:rPr>
  </w:style>
  <w:style w:type="paragraph" w:customStyle="1" w:styleId="Introductory">
    <w:name w:val="Introductory"/>
    <w:rsid w:val="00550C46"/>
    <w:pPr>
      <w:spacing w:after="340" w:line="340" w:lineRule="atLeast"/>
    </w:pPr>
    <w:rPr>
      <w:rFonts w:ascii="CorpoA" w:hAnsi="CorpoA"/>
      <w:b/>
      <w:bCs/>
      <w:noProof/>
      <w:sz w:val="22"/>
    </w:rPr>
  </w:style>
  <w:style w:type="character" w:customStyle="1" w:styleId="hps">
    <w:name w:val="hps"/>
    <w:basedOn w:val="DefaultParagraphFont"/>
    <w:rsid w:val="00B7422D"/>
  </w:style>
  <w:style w:type="character" w:customStyle="1" w:styleId="atn">
    <w:name w:val="atn"/>
    <w:basedOn w:val="DefaultParagraphFont"/>
    <w:rsid w:val="005A3AEC"/>
  </w:style>
  <w:style w:type="character" w:customStyle="1" w:styleId="boxcontent">
    <w:name w:val="boxcontent"/>
    <w:basedOn w:val="DefaultParagraphFont"/>
    <w:rsid w:val="00B06266"/>
  </w:style>
  <w:style w:type="paragraph" w:customStyle="1" w:styleId="Heading">
    <w:name w:val="Heading"/>
    <w:next w:val="Introductory"/>
    <w:rsid w:val="00161337"/>
    <w:pPr>
      <w:spacing w:after="340" w:line="440" w:lineRule="atLeast"/>
    </w:pPr>
    <w:rPr>
      <w:rFonts w:ascii="CorpoA" w:hAnsi="CorpoA"/>
      <w:noProof/>
      <w:sz w:val="36"/>
    </w:rPr>
  </w:style>
  <w:style w:type="paragraph" w:customStyle="1" w:styleId="DCNormal">
    <w:name w:val="DCNormal"/>
    <w:rsid w:val="00BB5492"/>
    <w:pPr>
      <w:widowControl w:val="0"/>
      <w:spacing w:after="340" w:line="340" w:lineRule="atLeast"/>
    </w:pPr>
    <w:rPr>
      <w:rFonts w:ascii="CorpoA" w:hAnsi="CorpoA"/>
      <w:sz w:val="22"/>
    </w:rPr>
  </w:style>
  <w:style w:type="paragraph" w:customStyle="1" w:styleId="40Continuoustext11pt">
    <w:name w:val="4.0 Continuous text 11pt"/>
    <w:link w:val="40Continuoustext11ptZchnZchn"/>
    <w:qFormat/>
    <w:rsid w:val="00BB5492"/>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693EEB"/>
    <w:rPr>
      <w:rFonts w:ascii="CorpoA" w:hAnsi="CorpoA"/>
      <w:sz w:val="22"/>
      <w:lang w:val="fr-BE" w:eastAsia="fr-BE" w:bidi="fr-BE"/>
    </w:rPr>
  </w:style>
  <w:style w:type="paragraph" w:customStyle="1" w:styleId="40Continoustext13pt">
    <w:name w:val="4.0 Continous text 13pt"/>
    <w:link w:val="40Continoustext13ptZchnZchn"/>
    <w:uiPriority w:val="99"/>
    <w:qFormat/>
    <w:rsid w:val="00A722F2"/>
    <w:pPr>
      <w:suppressAutoHyphens/>
      <w:spacing w:after="380" w:line="380" w:lineRule="atLeast"/>
    </w:pPr>
    <w:rPr>
      <w:rFonts w:ascii="CorpoA" w:hAnsi="CorpoA"/>
      <w:sz w:val="26"/>
    </w:rPr>
  </w:style>
  <w:style w:type="paragraph" w:customStyle="1" w:styleId="Presse-Partner">
    <w:name w:val="Presse-Partner"/>
    <w:basedOn w:val="Normal"/>
    <w:rsid w:val="00A722F2"/>
    <w:pPr>
      <w:spacing w:after="0" w:line="360" w:lineRule="atLeast"/>
    </w:pPr>
    <w:rPr>
      <w:rFonts w:ascii="Arial" w:hAnsi="Arial"/>
      <w:sz w:val="22"/>
      <w:szCs w:val="24"/>
    </w:rPr>
  </w:style>
  <w:style w:type="paragraph" w:styleId="ListParagraph">
    <w:name w:val="List Paragraph"/>
    <w:basedOn w:val="Normal"/>
    <w:uiPriority w:val="34"/>
    <w:qFormat/>
    <w:rsid w:val="0022378E"/>
    <w:pPr>
      <w:ind w:left="720"/>
      <w:contextualSpacing/>
    </w:pPr>
  </w:style>
  <w:style w:type="paragraph" w:customStyle="1" w:styleId="30Introductory">
    <w:name w:val="3.0 Introductory"/>
    <w:rsid w:val="0022378E"/>
    <w:pPr>
      <w:spacing w:after="340" w:line="340" w:lineRule="atLeast"/>
    </w:pPr>
    <w:rPr>
      <w:rFonts w:ascii="CorpoA" w:hAnsi="CorpoA"/>
      <w:b/>
      <w:bCs/>
      <w:noProof/>
      <w:sz w:val="22"/>
    </w:rPr>
  </w:style>
  <w:style w:type="character" w:customStyle="1" w:styleId="HeaderChar">
    <w:name w:val="Header Char"/>
    <w:link w:val="Header"/>
    <w:semiHidden/>
    <w:rsid w:val="00A57979"/>
    <w:rPr>
      <w:rFonts w:ascii="CorpoA" w:hAnsi="CorpoA"/>
      <w:sz w:val="26"/>
      <w:lang w:eastAsia="fr-BE"/>
    </w:rPr>
  </w:style>
  <w:style w:type="character" w:customStyle="1" w:styleId="40Continoustext13ptZchnZchn">
    <w:name w:val="4.0 Continous text 13pt Zchn Zchn"/>
    <w:link w:val="40Continoustext13pt"/>
    <w:locked/>
    <w:rsid w:val="00A57979"/>
    <w:rPr>
      <w:rFonts w:ascii="CorpoA" w:hAnsi="CorpoA"/>
      <w:sz w:val="26"/>
      <w:lang w:val="fr-BE" w:eastAsia="fr-BE"/>
    </w:rPr>
  </w:style>
  <w:style w:type="character" w:customStyle="1" w:styleId="PlainTextChar">
    <w:name w:val="Plain Text Char"/>
    <w:link w:val="PlainText"/>
    <w:uiPriority w:val="99"/>
    <w:rsid w:val="00222888"/>
    <w:rPr>
      <w:rFonts w:ascii="Courier New" w:hAnsi="Courier New" w:cs="Courier New"/>
      <w:lang w:eastAsia="fr-BE"/>
    </w:rPr>
  </w:style>
  <w:style w:type="paragraph" w:customStyle="1" w:styleId="50Closing11pt">
    <w:name w:val="5.0 Closing 11pt"/>
    <w:basedOn w:val="Normal"/>
    <w:rsid w:val="00067E1A"/>
    <w:pPr>
      <w:widowControl w:val="0"/>
      <w:suppressAutoHyphens/>
      <w:spacing w:after="0" w:line="340" w:lineRule="atLeast"/>
    </w:pPr>
    <w:rPr>
      <w:sz w:val="22"/>
    </w:rPr>
  </w:style>
  <w:style w:type="character" w:customStyle="1" w:styleId="40Continoustext11ptZchn">
    <w:name w:val="4.0 Continous text 11pt Zchn"/>
    <w:locked/>
    <w:rsid w:val="00211BA3"/>
    <w:rPr>
      <w:rFonts w:ascii="CorpoA" w:hAnsi="CorpoA" w:cs="Times New Roman"/>
      <w:sz w:val="22"/>
      <w:lang w:val="fr-BE" w:eastAsia="fr-BE" w:bidi="fr-BE"/>
    </w:rPr>
  </w:style>
  <w:style w:type="paragraph" w:customStyle="1" w:styleId="SublinevorHeadline">
    <w:name w:val="Subline vor Headline"/>
    <w:qFormat/>
    <w:rsid w:val="00211BA3"/>
    <w:pPr>
      <w:spacing w:line="340" w:lineRule="exact"/>
    </w:pPr>
    <w:rPr>
      <w:rFonts w:ascii="CorpoA" w:hAnsi="CorpoA"/>
      <w:sz w:val="22"/>
      <w:u w:val="single"/>
    </w:rPr>
  </w:style>
  <w:style w:type="paragraph" w:customStyle="1" w:styleId="Default">
    <w:name w:val="Default"/>
    <w:rsid w:val="00164E81"/>
    <w:pPr>
      <w:autoSpaceDE w:val="0"/>
      <w:autoSpaceDN w:val="0"/>
      <w:adjustRightInd w:val="0"/>
    </w:pPr>
    <w:rPr>
      <w:rFonts w:ascii="CorpoA" w:eastAsiaTheme="minorHAnsi" w:hAnsi="CorpoA" w:cs="CorpoA"/>
      <w:color w:val="000000"/>
      <w:sz w:val="24"/>
      <w:szCs w:val="24"/>
    </w:rPr>
  </w:style>
  <w:style w:type="character" w:customStyle="1" w:styleId="DocumentMapChar">
    <w:name w:val="Document Map Char"/>
    <w:basedOn w:val="DefaultParagraphFont"/>
    <w:link w:val="DocumentMap"/>
    <w:uiPriority w:val="99"/>
    <w:semiHidden/>
    <w:locked/>
    <w:rsid w:val="000F6E1C"/>
    <w:rPr>
      <w:rFonts w:ascii="Tahoma" w:hAnsi="Tahoma" w:cs="Tahoma"/>
      <w:shd w:val="clear" w:color="auto" w:fill="000080"/>
      <w:lang w:eastAsia="fr-BE"/>
    </w:rPr>
  </w:style>
  <w:style w:type="character" w:customStyle="1" w:styleId="Heading1Char">
    <w:name w:val="Heading 1 Char"/>
    <w:link w:val="Heading1"/>
    <w:rsid w:val="00CC3965"/>
    <w:rPr>
      <w:rFonts w:ascii="CorpoS" w:hAnsi="CorpoS"/>
      <w:b/>
      <w:kern w:val="28"/>
      <w:sz w:val="36"/>
      <w:lang w:eastAsia="fr-BE"/>
    </w:rPr>
  </w:style>
  <w:style w:type="character" w:customStyle="1" w:styleId="41Continoustext11ptboldZchn">
    <w:name w:val="4.1 Continous text 11pt bold Zchn"/>
    <w:basedOn w:val="DefaultParagraphFont"/>
    <w:rsid w:val="00E7724F"/>
    <w:rPr>
      <w:rFonts w:ascii="CorpoA" w:hAnsi="CorpoA"/>
      <w:b/>
      <w:sz w:val="22"/>
    </w:rPr>
  </w:style>
  <w:style w:type="character" w:customStyle="1" w:styleId="FootnoteTextChar">
    <w:name w:val="Footnote Text Char"/>
    <w:basedOn w:val="DefaultParagraphFont"/>
    <w:link w:val="FootnoteText"/>
    <w:rsid w:val="00836F9F"/>
    <w:rPr>
      <w:rFonts w:ascii="CorpoA" w:hAnsi="CorpoA"/>
      <w:lang w:eastAsia="fr-BE"/>
    </w:rPr>
  </w:style>
  <w:style w:type="character" w:customStyle="1" w:styleId="40Continoustext13ptZchn">
    <w:name w:val="4.0 Continous text 13pt Zchn"/>
    <w:basedOn w:val="DefaultParagraphFont"/>
    <w:uiPriority w:val="99"/>
    <w:rsid w:val="00F56F4C"/>
    <w:rPr>
      <w:rFonts w:ascii="CorpoS" w:eastAsia="Times New Roman" w:hAnsi="CorpoS" w:cs="Times New Roman"/>
      <w:sz w:val="26"/>
      <w:szCs w:val="20"/>
      <w:lang w:val="fr-BE" w:eastAsia="fr-BE"/>
    </w:rPr>
  </w:style>
  <w:style w:type="paragraph" w:customStyle="1" w:styleId="41Continuoustext11ptbold">
    <w:name w:val="4.1 Continuous text 11pt bold"/>
    <w:link w:val="41Continuoustext11ptboldZchn"/>
    <w:qFormat/>
    <w:rsid w:val="00644B88"/>
    <w:pPr>
      <w:suppressAutoHyphens/>
      <w:spacing w:after="340" w:line="340" w:lineRule="atLeast"/>
    </w:pPr>
    <w:rPr>
      <w:rFonts w:ascii="CorpoA" w:hAnsi="CorpoA"/>
      <w:b/>
      <w:sz w:val="22"/>
    </w:rPr>
  </w:style>
  <w:style w:type="character" w:customStyle="1" w:styleId="41Continuoustext11ptboldZchn">
    <w:name w:val="4.1 Continuous text 11pt bold Zchn"/>
    <w:link w:val="41Continuoustext11ptbold"/>
    <w:rsid w:val="00644B88"/>
    <w:rPr>
      <w:rFonts w:ascii="CorpoA" w:hAnsi="CorpoA"/>
      <w:b/>
      <w:sz w:val="22"/>
      <w:lang w:val="fr-BE" w:eastAsia="fr-BE"/>
    </w:rPr>
  </w:style>
  <w:style w:type="character" w:customStyle="1" w:styleId="40Continuoustext11ptZchn">
    <w:name w:val="4.0 Continuous text 11pt Zchn"/>
    <w:rsid w:val="00644B88"/>
    <w:rPr>
      <w:rFonts w:ascii="CorpoA" w:hAnsi="CorpoA"/>
      <w:sz w:val="22"/>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49550">
      <w:bodyDiv w:val="1"/>
      <w:marLeft w:val="0"/>
      <w:marRight w:val="0"/>
      <w:marTop w:val="0"/>
      <w:marBottom w:val="0"/>
      <w:divBdr>
        <w:top w:val="none" w:sz="0" w:space="0" w:color="auto"/>
        <w:left w:val="none" w:sz="0" w:space="0" w:color="auto"/>
        <w:bottom w:val="none" w:sz="0" w:space="0" w:color="auto"/>
        <w:right w:val="none" w:sz="0" w:space="0" w:color="auto"/>
      </w:divBdr>
      <w:divsChild>
        <w:div w:id="2018076703">
          <w:marLeft w:val="0"/>
          <w:marRight w:val="0"/>
          <w:marTop w:val="0"/>
          <w:marBottom w:val="0"/>
          <w:divBdr>
            <w:top w:val="none" w:sz="0" w:space="0" w:color="auto"/>
            <w:left w:val="none" w:sz="0" w:space="0" w:color="auto"/>
            <w:bottom w:val="none" w:sz="0" w:space="0" w:color="auto"/>
            <w:right w:val="none" w:sz="0" w:space="0" w:color="auto"/>
          </w:divBdr>
          <w:divsChild>
            <w:div w:id="124781902">
              <w:marLeft w:val="0"/>
              <w:marRight w:val="0"/>
              <w:marTop w:val="0"/>
              <w:marBottom w:val="0"/>
              <w:divBdr>
                <w:top w:val="none" w:sz="0" w:space="0" w:color="auto"/>
                <w:left w:val="none" w:sz="0" w:space="0" w:color="auto"/>
                <w:bottom w:val="none" w:sz="0" w:space="0" w:color="auto"/>
                <w:right w:val="none" w:sz="0" w:space="0" w:color="auto"/>
              </w:divBdr>
              <w:divsChild>
                <w:div w:id="1500466518">
                  <w:marLeft w:val="0"/>
                  <w:marRight w:val="0"/>
                  <w:marTop w:val="0"/>
                  <w:marBottom w:val="0"/>
                  <w:divBdr>
                    <w:top w:val="none" w:sz="0" w:space="0" w:color="auto"/>
                    <w:left w:val="none" w:sz="0" w:space="0" w:color="auto"/>
                    <w:bottom w:val="none" w:sz="0" w:space="0" w:color="auto"/>
                    <w:right w:val="none" w:sz="0" w:space="0" w:color="auto"/>
                  </w:divBdr>
                  <w:divsChild>
                    <w:div w:id="990329168">
                      <w:marLeft w:val="0"/>
                      <w:marRight w:val="0"/>
                      <w:marTop w:val="0"/>
                      <w:marBottom w:val="0"/>
                      <w:divBdr>
                        <w:top w:val="none" w:sz="0" w:space="0" w:color="auto"/>
                        <w:left w:val="none" w:sz="0" w:space="0" w:color="auto"/>
                        <w:bottom w:val="none" w:sz="0" w:space="0" w:color="auto"/>
                        <w:right w:val="none" w:sz="0" w:space="0" w:color="auto"/>
                      </w:divBdr>
                      <w:divsChild>
                        <w:div w:id="779105856">
                          <w:marLeft w:val="0"/>
                          <w:marRight w:val="0"/>
                          <w:marTop w:val="0"/>
                          <w:marBottom w:val="0"/>
                          <w:divBdr>
                            <w:top w:val="none" w:sz="0" w:space="0" w:color="auto"/>
                            <w:left w:val="none" w:sz="0" w:space="0" w:color="auto"/>
                            <w:bottom w:val="none" w:sz="0" w:space="0" w:color="auto"/>
                            <w:right w:val="none" w:sz="0" w:space="0" w:color="auto"/>
                          </w:divBdr>
                          <w:divsChild>
                            <w:div w:id="1699699443">
                              <w:marLeft w:val="0"/>
                              <w:marRight w:val="0"/>
                              <w:marTop w:val="0"/>
                              <w:marBottom w:val="0"/>
                              <w:divBdr>
                                <w:top w:val="none" w:sz="0" w:space="0" w:color="auto"/>
                                <w:left w:val="none" w:sz="0" w:space="0" w:color="auto"/>
                                <w:bottom w:val="none" w:sz="0" w:space="0" w:color="auto"/>
                                <w:right w:val="none" w:sz="0" w:space="0" w:color="auto"/>
                              </w:divBdr>
                              <w:divsChild>
                                <w:div w:id="295647178">
                                  <w:marLeft w:val="0"/>
                                  <w:marRight w:val="0"/>
                                  <w:marTop w:val="0"/>
                                  <w:marBottom w:val="0"/>
                                  <w:divBdr>
                                    <w:top w:val="none" w:sz="0" w:space="0" w:color="auto"/>
                                    <w:left w:val="none" w:sz="0" w:space="0" w:color="auto"/>
                                    <w:bottom w:val="none" w:sz="0" w:space="0" w:color="auto"/>
                                    <w:right w:val="none" w:sz="0" w:space="0" w:color="auto"/>
                                  </w:divBdr>
                                  <w:divsChild>
                                    <w:div w:id="1777096350">
                                      <w:marLeft w:val="0"/>
                                      <w:marRight w:val="0"/>
                                      <w:marTop w:val="0"/>
                                      <w:marBottom w:val="0"/>
                                      <w:divBdr>
                                        <w:top w:val="none" w:sz="0" w:space="0" w:color="auto"/>
                                        <w:left w:val="none" w:sz="0" w:space="0" w:color="auto"/>
                                        <w:bottom w:val="none" w:sz="0" w:space="0" w:color="auto"/>
                                        <w:right w:val="none" w:sz="0" w:space="0" w:color="auto"/>
                                      </w:divBdr>
                                      <w:divsChild>
                                        <w:div w:id="1994599259">
                                          <w:marLeft w:val="0"/>
                                          <w:marRight w:val="0"/>
                                          <w:marTop w:val="0"/>
                                          <w:marBottom w:val="0"/>
                                          <w:divBdr>
                                            <w:top w:val="none" w:sz="0" w:space="0" w:color="auto"/>
                                            <w:left w:val="none" w:sz="0" w:space="0" w:color="auto"/>
                                            <w:bottom w:val="none" w:sz="0" w:space="0" w:color="auto"/>
                                            <w:right w:val="none" w:sz="0" w:space="0" w:color="auto"/>
                                          </w:divBdr>
                                          <w:divsChild>
                                            <w:div w:id="1127971985">
                                              <w:marLeft w:val="0"/>
                                              <w:marRight w:val="0"/>
                                              <w:marTop w:val="0"/>
                                              <w:marBottom w:val="0"/>
                                              <w:divBdr>
                                                <w:top w:val="none" w:sz="0" w:space="0" w:color="auto"/>
                                                <w:left w:val="none" w:sz="0" w:space="0" w:color="auto"/>
                                                <w:bottom w:val="none" w:sz="0" w:space="0" w:color="auto"/>
                                                <w:right w:val="none" w:sz="0" w:space="0" w:color="auto"/>
                                              </w:divBdr>
                                              <w:divsChild>
                                                <w:div w:id="1658268146">
                                                  <w:marLeft w:val="0"/>
                                                  <w:marRight w:val="0"/>
                                                  <w:marTop w:val="0"/>
                                                  <w:marBottom w:val="0"/>
                                                  <w:divBdr>
                                                    <w:top w:val="none" w:sz="0" w:space="0" w:color="auto"/>
                                                    <w:left w:val="none" w:sz="0" w:space="0" w:color="auto"/>
                                                    <w:bottom w:val="none" w:sz="0" w:space="0" w:color="auto"/>
                                                    <w:right w:val="none" w:sz="0" w:space="0" w:color="auto"/>
                                                  </w:divBdr>
                                                  <w:divsChild>
                                                    <w:div w:id="2084791516">
                                                      <w:marLeft w:val="0"/>
                                                      <w:marRight w:val="0"/>
                                                      <w:marTop w:val="0"/>
                                                      <w:marBottom w:val="0"/>
                                                      <w:divBdr>
                                                        <w:top w:val="none" w:sz="0" w:space="0" w:color="auto"/>
                                                        <w:left w:val="none" w:sz="0" w:space="0" w:color="auto"/>
                                                        <w:bottom w:val="none" w:sz="0" w:space="0" w:color="auto"/>
                                                        <w:right w:val="none" w:sz="0" w:space="0" w:color="auto"/>
                                                      </w:divBdr>
                                                      <w:divsChild>
                                                        <w:div w:id="112226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9237512">
      <w:bodyDiv w:val="1"/>
      <w:marLeft w:val="0"/>
      <w:marRight w:val="0"/>
      <w:marTop w:val="0"/>
      <w:marBottom w:val="0"/>
      <w:divBdr>
        <w:top w:val="none" w:sz="0" w:space="0" w:color="auto"/>
        <w:left w:val="none" w:sz="0" w:space="0" w:color="auto"/>
        <w:bottom w:val="none" w:sz="0" w:space="0" w:color="auto"/>
        <w:right w:val="none" w:sz="0" w:space="0" w:color="auto"/>
      </w:divBdr>
    </w:div>
    <w:div w:id="575675575">
      <w:bodyDiv w:val="1"/>
      <w:marLeft w:val="0"/>
      <w:marRight w:val="0"/>
      <w:marTop w:val="0"/>
      <w:marBottom w:val="0"/>
      <w:divBdr>
        <w:top w:val="none" w:sz="0" w:space="0" w:color="auto"/>
        <w:left w:val="none" w:sz="0" w:space="0" w:color="auto"/>
        <w:bottom w:val="none" w:sz="0" w:space="0" w:color="auto"/>
        <w:right w:val="none" w:sz="0" w:space="0" w:color="auto"/>
      </w:divBdr>
      <w:divsChild>
        <w:div w:id="2131122063">
          <w:marLeft w:val="0"/>
          <w:marRight w:val="0"/>
          <w:marTop w:val="0"/>
          <w:marBottom w:val="0"/>
          <w:divBdr>
            <w:top w:val="none" w:sz="0" w:space="0" w:color="auto"/>
            <w:left w:val="none" w:sz="0" w:space="0" w:color="auto"/>
            <w:bottom w:val="none" w:sz="0" w:space="0" w:color="auto"/>
            <w:right w:val="none" w:sz="0" w:space="0" w:color="auto"/>
          </w:divBdr>
          <w:divsChild>
            <w:div w:id="850724387">
              <w:marLeft w:val="0"/>
              <w:marRight w:val="0"/>
              <w:marTop w:val="0"/>
              <w:marBottom w:val="0"/>
              <w:divBdr>
                <w:top w:val="none" w:sz="0" w:space="0" w:color="auto"/>
                <w:left w:val="none" w:sz="0" w:space="0" w:color="auto"/>
                <w:bottom w:val="none" w:sz="0" w:space="0" w:color="auto"/>
                <w:right w:val="none" w:sz="0" w:space="0" w:color="auto"/>
              </w:divBdr>
              <w:divsChild>
                <w:div w:id="1134254081">
                  <w:marLeft w:val="0"/>
                  <w:marRight w:val="0"/>
                  <w:marTop w:val="0"/>
                  <w:marBottom w:val="0"/>
                  <w:divBdr>
                    <w:top w:val="none" w:sz="0" w:space="0" w:color="auto"/>
                    <w:left w:val="none" w:sz="0" w:space="0" w:color="auto"/>
                    <w:bottom w:val="none" w:sz="0" w:space="0" w:color="auto"/>
                    <w:right w:val="none" w:sz="0" w:space="0" w:color="auto"/>
                  </w:divBdr>
                  <w:divsChild>
                    <w:div w:id="2017029126">
                      <w:marLeft w:val="0"/>
                      <w:marRight w:val="0"/>
                      <w:marTop w:val="0"/>
                      <w:marBottom w:val="0"/>
                      <w:divBdr>
                        <w:top w:val="none" w:sz="0" w:space="0" w:color="auto"/>
                        <w:left w:val="none" w:sz="0" w:space="0" w:color="auto"/>
                        <w:bottom w:val="none" w:sz="0" w:space="0" w:color="auto"/>
                        <w:right w:val="none" w:sz="0" w:space="0" w:color="auto"/>
                      </w:divBdr>
                      <w:divsChild>
                        <w:div w:id="594898107">
                          <w:marLeft w:val="0"/>
                          <w:marRight w:val="0"/>
                          <w:marTop w:val="0"/>
                          <w:marBottom w:val="0"/>
                          <w:divBdr>
                            <w:top w:val="none" w:sz="0" w:space="0" w:color="auto"/>
                            <w:left w:val="none" w:sz="0" w:space="0" w:color="auto"/>
                            <w:bottom w:val="none" w:sz="0" w:space="0" w:color="auto"/>
                            <w:right w:val="none" w:sz="0" w:space="0" w:color="auto"/>
                          </w:divBdr>
                          <w:divsChild>
                            <w:div w:id="1207252396">
                              <w:marLeft w:val="0"/>
                              <w:marRight w:val="0"/>
                              <w:marTop w:val="0"/>
                              <w:marBottom w:val="0"/>
                              <w:divBdr>
                                <w:top w:val="none" w:sz="0" w:space="0" w:color="auto"/>
                                <w:left w:val="none" w:sz="0" w:space="0" w:color="auto"/>
                                <w:bottom w:val="none" w:sz="0" w:space="0" w:color="auto"/>
                                <w:right w:val="none" w:sz="0" w:space="0" w:color="auto"/>
                              </w:divBdr>
                              <w:divsChild>
                                <w:div w:id="359867079">
                                  <w:marLeft w:val="0"/>
                                  <w:marRight w:val="0"/>
                                  <w:marTop w:val="0"/>
                                  <w:marBottom w:val="0"/>
                                  <w:divBdr>
                                    <w:top w:val="none" w:sz="0" w:space="0" w:color="auto"/>
                                    <w:left w:val="none" w:sz="0" w:space="0" w:color="auto"/>
                                    <w:bottom w:val="none" w:sz="0" w:space="0" w:color="auto"/>
                                    <w:right w:val="none" w:sz="0" w:space="0" w:color="auto"/>
                                  </w:divBdr>
                                  <w:divsChild>
                                    <w:div w:id="1186989340">
                                      <w:marLeft w:val="0"/>
                                      <w:marRight w:val="0"/>
                                      <w:marTop w:val="0"/>
                                      <w:marBottom w:val="0"/>
                                      <w:divBdr>
                                        <w:top w:val="none" w:sz="0" w:space="0" w:color="auto"/>
                                        <w:left w:val="none" w:sz="0" w:space="0" w:color="auto"/>
                                        <w:bottom w:val="none" w:sz="0" w:space="0" w:color="auto"/>
                                        <w:right w:val="none" w:sz="0" w:space="0" w:color="auto"/>
                                      </w:divBdr>
                                      <w:divsChild>
                                        <w:div w:id="2014140521">
                                          <w:marLeft w:val="0"/>
                                          <w:marRight w:val="0"/>
                                          <w:marTop w:val="0"/>
                                          <w:marBottom w:val="0"/>
                                          <w:divBdr>
                                            <w:top w:val="none" w:sz="0" w:space="0" w:color="auto"/>
                                            <w:left w:val="none" w:sz="0" w:space="0" w:color="auto"/>
                                            <w:bottom w:val="none" w:sz="0" w:space="0" w:color="auto"/>
                                            <w:right w:val="none" w:sz="0" w:space="0" w:color="auto"/>
                                          </w:divBdr>
                                          <w:divsChild>
                                            <w:div w:id="805972584">
                                              <w:marLeft w:val="0"/>
                                              <w:marRight w:val="0"/>
                                              <w:marTop w:val="0"/>
                                              <w:marBottom w:val="0"/>
                                              <w:divBdr>
                                                <w:top w:val="none" w:sz="0" w:space="0" w:color="auto"/>
                                                <w:left w:val="none" w:sz="0" w:space="0" w:color="auto"/>
                                                <w:bottom w:val="none" w:sz="0" w:space="0" w:color="auto"/>
                                                <w:right w:val="none" w:sz="0" w:space="0" w:color="auto"/>
                                              </w:divBdr>
                                              <w:divsChild>
                                                <w:div w:id="1498573269">
                                                  <w:marLeft w:val="0"/>
                                                  <w:marRight w:val="0"/>
                                                  <w:marTop w:val="0"/>
                                                  <w:marBottom w:val="0"/>
                                                  <w:divBdr>
                                                    <w:top w:val="none" w:sz="0" w:space="0" w:color="auto"/>
                                                    <w:left w:val="none" w:sz="0" w:space="0" w:color="auto"/>
                                                    <w:bottom w:val="none" w:sz="0" w:space="0" w:color="auto"/>
                                                    <w:right w:val="none" w:sz="0" w:space="0" w:color="auto"/>
                                                  </w:divBdr>
                                                  <w:divsChild>
                                                    <w:div w:id="160857543">
                                                      <w:marLeft w:val="0"/>
                                                      <w:marRight w:val="0"/>
                                                      <w:marTop w:val="0"/>
                                                      <w:marBottom w:val="0"/>
                                                      <w:divBdr>
                                                        <w:top w:val="none" w:sz="0" w:space="0" w:color="auto"/>
                                                        <w:left w:val="none" w:sz="0" w:space="0" w:color="auto"/>
                                                        <w:bottom w:val="none" w:sz="0" w:space="0" w:color="auto"/>
                                                        <w:right w:val="none" w:sz="0" w:space="0" w:color="auto"/>
                                                      </w:divBdr>
                                                      <w:divsChild>
                                                        <w:div w:id="155419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6656807">
      <w:bodyDiv w:val="1"/>
      <w:marLeft w:val="0"/>
      <w:marRight w:val="0"/>
      <w:marTop w:val="0"/>
      <w:marBottom w:val="0"/>
      <w:divBdr>
        <w:top w:val="none" w:sz="0" w:space="0" w:color="auto"/>
        <w:left w:val="none" w:sz="0" w:space="0" w:color="auto"/>
        <w:bottom w:val="none" w:sz="0" w:space="0" w:color="auto"/>
        <w:right w:val="none" w:sz="0" w:space="0" w:color="auto"/>
      </w:divBdr>
      <w:divsChild>
        <w:div w:id="973370407">
          <w:marLeft w:val="0"/>
          <w:marRight w:val="0"/>
          <w:marTop w:val="0"/>
          <w:marBottom w:val="0"/>
          <w:divBdr>
            <w:top w:val="none" w:sz="0" w:space="0" w:color="auto"/>
            <w:left w:val="none" w:sz="0" w:space="0" w:color="auto"/>
            <w:bottom w:val="none" w:sz="0" w:space="0" w:color="auto"/>
            <w:right w:val="none" w:sz="0" w:space="0" w:color="auto"/>
          </w:divBdr>
          <w:divsChild>
            <w:div w:id="273828387">
              <w:marLeft w:val="0"/>
              <w:marRight w:val="0"/>
              <w:marTop w:val="0"/>
              <w:marBottom w:val="0"/>
              <w:divBdr>
                <w:top w:val="none" w:sz="0" w:space="0" w:color="auto"/>
                <w:left w:val="none" w:sz="0" w:space="0" w:color="auto"/>
                <w:bottom w:val="none" w:sz="0" w:space="0" w:color="auto"/>
                <w:right w:val="none" w:sz="0" w:space="0" w:color="auto"/>
              </w:divBdr>
              <w:divsChild>
                <w:div w:id="175121891">
                  <w:marLeft w:val="0"/>
                  <w:marRight w:val="0"/>
                  <w:marTop w:val="0"/>
                  <w:marBottom w:val="150"/>
                  <w:divBdr>
                    <w:top w:val="none" w:sz="0" w:space="0" w:color="auto"/>
                    <w:left w:val="none" w:sz="0" w:space="0" w:color="auto"/>
                    <w:bottom w:val="none" w:sz="0" w:space="0" w:color="auto"/>
                    <w:right w:val="none" w:sz="0" w:space="0" w:color="auto"/>
                  </w:divBdr>
                  <w:divsChild>
                    <w:div w:id="1031759416">
                      <w:marLeft w:val="0"/>
                      <w:marRight w:val="0"/>
                      <w:marTop w:val="0"/>
                      <w:marBottom w:val="300"/>
                      <w:divBdr>
                        <w:top w:val="single" w:sz="6" w:space="0" w:color="EFEDED"/>
                        <w:left w:val="single" w:sz="6" w:space="0" w:color="EFEDED"/>
                        <w:bottom w:val="single" w:sz="6" w:space="0" w:color="EFEDED"/>
                        <w:right w:val="single" w:sz="6" w:space="0" w:color="EFEDED"/>
                      </w:divBdr>
                      <w:divsChild>
                        <w:div w:id="477191927">
                          <w:marLeft w:val="0"/>
                          <w:marRight w:val="0"/>
                          <w:marTop w:val="0"/>
                          <w:marBottom w:val="0"/>
                          <w:divBdr>
                            <w:top w:val="none" w:sz="0" w:space="0" w:color="auto"/>
                            <w:left w:val="none" w:sz="0" w:space="0" w:color="auto"/>
                            <w:bottom w:val="none" w:sz="0" w:space="0" w:color="auto"/>
                            <w:right w:val="none" w:sz="0" w:space="0" w:color="auto"/>
                          </w:divBdr>
                          <w:divsChild>
                            <w:div w:id="91312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899638">
      <w:bodyDiv w:val="1"/>
      <w:marLeft w:val="0"/>
      <w:marRight w:val="0"/>
      <w:marTop w:val="0"/>
      <w:marBottom w:val="0"/>
      <w:divBdr>
        <w:top w:val="none" w:sz="0" w:space="0" w:color="auto"/>
        <w:left w:val="none" w:sz="0" w:space="0" w:color="auto"/>
        <w:bottom w:val="none" w:sz="0" w:space="0" w:color="auto"/>
        <w:right w:val="none" w:sz="0" w:space="0" w:color="auto"/>
      </w:divBdr>
      <w:divsChild>
        <w:div w:id="1865511341">
          <w:marLeft w:val="0"/>
          <w:marRight w:val="0"/>
          <w:marTop w:val="0"/>
          <w:marBottom w:val="0"/>
          <w:divBdr>
            <w:top w:val="none" w:sz="0" w:space="0" w:color="auto"/>
            <w:left w:val="none" w:sz="0" w:space="0" w:color="auto"/>
            <w:bottom w:val="none" w:sz="0" w:space="0" w:color="auto"/>
            <w:right w:val="none" w:sz="0" w:space="0" w:color="auto"/>
          </w:divBdr>
          <w:divsChild>
            <w:div w:id="291450466">
              <w:marLeft w:val="0"/>
              <w:marRight w:val="0"/>
              <w:marTop w:val="0"/>
              <w:marBottom w:val="0"/>
              <w:divBdr>
                <w:top w:val="none" w:sz="0" w:space="0" w:color="auto"/>
                <w:left w:val="none" w:sz="0" w:space="0" w:color="auto"/>
                <w:bottom w:val="none" w:sz="0" w:space="0" w:color="auto"/>
                <w:right w:val="none" w:sz="0" w:space="0" w:color="auto"/>
              </w:divBdr>
              <w:divsChild>
                <w:div w:id="653335905">
                  <w:marLeft w:val="0"/>
                  <w:marRight w:val="0"/>
                  <w:marTop w:val="0"/>
                  <w:marBottom w:val="0"/>
                  <w:divBdr>
                    <w:top w:val="none" w:sz="0" w:space="0" w:color="auto"/>
                    <w:left w:val="none" w:sz="0" w:space="0" w:color="auto"/>
                    <w:bottom w:val="none" w:sz="0" w:space="0" w:color="auto"/>
                    <w:right w:val="none" w:sz="0" w:space="0" w:color="auto"/>
                  </w:divBdr>
                  <w:divsChild>
                    <w:div w:id="1597248945">
                      <w:marLeft w:val="0"/>
                      <w:marRight w:val="0"/>
                      <w:marTop w:val="0"/>
                      <w:marBottom w:val="0"/>
                      <w:divBdr>
                        <w:top w:val="none" w:sz="0" w:space="0" w:color="auto"/>
                        <w:left w:val="none" w:sz="0" w:space="0" w:color="auto"/>
                        <w:bottom w:val="none" w:sz="0" w:space="0" w:color="auto"/>
                        <w:right w:val="none" w:sz="0" w:space="0" w:color="auto"/>
                      </w:divBdr>
                      <w:divsChild>
                        <w:div w:id="313336557">
                          <w:marLeft w:val="0"/>
                          <w:marRight w:val="0"/>
                          <w:marTop w:val="0"/>
                          <w:marBottom w:val="0"/>
                          <w:divBdr>
                            <w:top w:val="none" w:sz="0" w:space="0" w:color="auto"/>
                            <w:left w:val="none" w:sz="0" w:space="0" w:color="auto"/>
                            <w:bottom w:val="none" w:sz="0" w:space="0" w:color="auto"/>
                            <w:right w:val="none" w:sz="0" w:space="0" w:color="auto"/>
                          </w:divBdr>
                          <w:divsChild>
                            <w:div w:id="1406876830">
                              <w:marLeft w:val="0"/>
                              <w:marRight w:val="0"/>
                              <w:marTop w:val="0"/>
                              <w:marBottom w:val="0"/>
                              <w:divBdr>
                                <w:top w:val="none" w:sz="0" w:space="0" w:color="auto"/>
                                <w:left w:val="none" w:sz="0" w:space="0" w:color="auto"/>
                                <w:bottom w:val="none" w:sz="0" w:space="0" w:color="auto"/>
                                <w:right w:val="none" w:sz="0" w:space="0" w:color="auto"/>
                              </w:divBdr>
                              <w:divsChild>
                                <w:div w:id="1040206538">
                                  <w:marLeft w:val="0"/>
                                  <w:marRight w:val="0"/>
                                  <w:marTop w:val="0"/>
                                  <w:marBottom w:val="0"/>
                                  <w:divBdr>
                                    <w:top w:val="none" w:sz="0" w:space="0" w:color="auto"/>
                                    <w:left w:val="none" w:sz="0" w:space="0" w:color="auto"/>
                                    <w:bottom w:val="none" w:sz="0" w:space="0" w:color="auto"/>
                                    <w:right w:val="none" w:sz="0" w:space="0" w:color="auto"/>
                                  </w:divBdr>
                                  <w:divsChild>
                                    <w:div w:id="901332137">
                                      <w:marLeft w:val="0"/>
                                      <w:marRight w:val="0"/>
                                      <w:marTop w:val="0"/>
                                      <w:marBottom w:val="0"/>
                                      <w:divBdr>
                                        <w:top w:val="none" w:sz="0" w:space="0" w:color="auto"/>
                                        <w:left w:val="none" w:sz="0" w:space="0" w:color="auto"/>
                                        <w:bottom w:val="none" w:sz="0" w:space="0" w:color="auto"/>
                                        <w:right w:val="none" w:sz="0" w:space="0" w:color="auto"/>
                                      </w:divBdr>
                                      <w:divsChild>
                                        <w:div w:id="1372876646">
                                          <w:marLeft w:val="0"/>
                                          <w:marRight w:val="0"/>
                                          <w:marTop w:val="0"/>
                                          <w:marBottom w:val="0"/>
                                          <w:divBdr>
                                            <w:top w:val="none" w:sz="0" w:space="0" w:color="auto"/>
                                            <w:left w:val="none" w:sz="0" w:space="0" w:color="auto"/>
                                            <w:bottom w:val="none" w:sz="0" w:space="0" w:color="auto"/>
                                            <w:right w:val="none" w:sz="0" w:space="0" w:color="auto"/>
                                          </w:divBdr>
                                          <w:divsChild>
                                            <w:div w:id="125708843">
                                              <w:marLeft w:val="0"/>
                                              <w:marRight w:val="0"/>
                                              <w:marTop w:val="0"/>
                                              <w:marBottom w:val="0"/>
                                              <w:divBdr>
                                                <w:top w:val="none" w:sz="0" w:space="0" w:color="auto"/>
                                                <w:left w:val="none" w:sz="0" w:space="0" w:color="auto"/>
                                                <w:bottom w:val="none" w:sz="0" w:space="0" w:color="auto"/>
                                                <w:right w:val="none" w:sz="0" w:space="0" w:color="auto"/>
                                              </w:divBdr>
                                              <w:divsChild>
                                                <w:div w:id="2026320726">
                                                  <w:marLeft w:val="0"/>
                                                  <w:marRight w:val="0"/>
                                                  <w:marTop w:val="0"/>
                                                  <w:marBottom w:val="0"/>
                                                  <w:divBdr>
                                                    <w:top w:val="none" w:sz="0" w:space="0" w:color="auto"/>
                                                    <w:left w:val="none" w:sz="0" w:space="0" w:color="auto"/>
                                                    <w:bottom w:val="none" w:sz="0" w:space="0" w:color="auto"/>
                                                    <w:right w:val="none" w:sz="0" w:space="0" w:color="auto"/>
                                                  </w:divBdr>
                                                  <w:divsChild>
                                                    <w:div w:id="557741351">
                                                      <w:marLeft w:val="0"/>
                                                      <w:marRight w:val="0"/>
                                                      <w:marTop w:val="0"/>
                                                      <w:marBottom w:val="0"/>
                                                      <w:divBdr>
                                                        <w:top w:val="none" w:sz="0" w:space="0" w:color="auto"/>
                                                        <w:left w:val="none" w:sz="0" w:space="0" w:color="auto"/>
                                                        <w:bottom w:val="none" w:sz="0" w:space="0" w:color="auto"/>
                                                        <w:right w:val="none" w:sz="0" w:space="0" w:color="auto"/>
                                                      </w:divBdr>
                                                      <w:divsChild>
                                                        <w:div w:id="1828200930">
                                                          <w:marLeft w:val="0"/>
                                                          <w:marRight w:val="0"/>
                                                          <w:marTop w:val="0"/>
                                                          <w:marBottom w:val="0"/>
                                                          <w:divBdr>
                                                            <w:top w:val="none" w:sz="0" w:space="0" w:color="auto"/>
                                                            <w:left w:val="none" w:sz="0" w:space="0" w:color="auto"/>
                                                            <w:bottom w:val="none" w:sz="0" w:space="0" w:color="auto"/>
                                                            <w:right w:val="none" w:sz="0" w:space="0" w:color="auto"/>
                                                          </w:divBdr>
                                                        </w:div>
                                                        <w:div w:id="191096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2094557">
      <w:bodyDiv w:val="1"/>
      <w:marLeft w:val="0"/>
      <w:marRight w:val="0"/>
      <w:marTop w:val="0"/>
      <w:marBottom w:val="0"/>
      <w:divBdr>
        <w:top w:val="none" w:sz="0" w:space="0" w:color="auto"/>
        <w:left w:val="none" w:sz="0" w:space="0" w:color="auto"/>
        <w:bottom w:val="none" w:sz="0" w:space="0" w:color="auto"/>
        <w:right w:val="none" w:sz="0" w:space="0" w:color="auto"/>
      </w:divBdr>
      <w:divsChild>
        <w:div w:id="829251482">
          <w:marLeft w:val="0"/>
          <w:marRight w:val="0"/>
          <w:marTop w:val="0"/>
          <w:marBottom w:val="405"/>
          <w:divBdr>
            <w:top w:val="none" w:sz="0" w:space="0" w:color="auto"/>
            <w:left w:val="none" w:sz="0" w:space="0" w:color="auto"/>
            <w:bottom w:val="none" w:sz="0" w:space="0" w:color="auto"/>
            <w:right w:val="none" w:sz="0" w:space="0" w:color="auto"/>
          </w:divBdr>
          <w:divsChild>
            <w:div w:id="678119874">
              <w:marLeft w:val="0"/>
              <w:marRight w:val="0"/>
              <w:marTop w:val="0"/>
              <w:marBottom w:val="0"/>
              <w:divBdr>
                <w:top w:val="none" w:sz="0" w:space="0" w:color="auto"/>
                <w:left w:val="none" w:sz="0" w:space="0" w:color="auto"/>
                <w:bottom w:val="none" w:sz="0" w:space="0" w:color="auto"/>
                <w:right w:val="none" w:sz="0" w:space="0" w:color="auto"/>
              </w:divBdr>
              <w:divsChild>
                <w:div w:id="1408184554">
                  <w:marLeft w:val="0"/>
                  <w:marRight w:val="0"/>
                  <w:marTop w:val="525"/>
                  <w:marBottom w:val="0"/>
                  <w:divBdr>
                    <w:top w:val="none" w:sz="0" w:space="0" w:color="auto"/>
                    <w:left w:val="none" w:sz="0" w:space="0" w:color="auto"/>
                    <w:bottom w:val="none" w:sz="0" w:space="0" w:color="auto"/>
                    <w:right w:val="none" w:sz="0" w:space="0" w:color="auto"/>
                  </w:divBdr>
                  <w:divsChild>
                    <w:div w:id="414321580">
                      <w:marLeft w:val="0"/>
                      <w:marRight w:val="0"/>
                      <w:marTop w:val="0"/>
                      <w:marBottom w:val="0"/>
                      <w:divBdr>
                        <w:top w:val="none" w:sz="0" w:space="0" w:color="auto"/>
                        <w:left w:val="none" w:sz="0" w:space="0" w:color="auto"/>
                        <w:bottom w:val="none" w:sz="0" w:space="0" w:color="auto"/>
                        <w:right w:val="none" w:sz="0" w:space="0" w:color="auto"/>
                      </w:divBdr>
                      <w:divsChild>
                        <w:div w:id="1372803555">
                          <w:marLeft w:val="0"/>
                          <w:marRight w:val="0"/>
                          <w:marTop w:val="0"/>
                          <w:marBottom w:val="0"/>
                          <w:divBdr>
                            <w:top w:val="none" w:sz="0" w:space="0" w:color="auto"/>
                            <w:left w:val="none" w:sz="0" w:space="0" w:color="auto"/>
                            <w:bottom w:val="none" w:sz="0" w:space="0" w:color="auto"/>
                            <w:right w:val="none" w:sz="0" w:space="0" w:color="auto"/>
                          </w:divBdr>
                          <w:divsChild>
                            <w:div w:id="1889608899">
                              <w:marLeft w:val="0"/>
                              <w:marRight w:val="0"/>
                              <w:marTop w:val="0"/>
                              <w:marBottom w:val="0"/>
                              <w:divBdr>
                                <w:top w:val="none" w:sz="0" w:space="0" w:color="auto"/>
                                <w:left w:val="none" w:sz="0" w:space="0" w:color="auto"/>
                                <w:bottom w:val="none" w:sz="0" w:space="0" w:color="auto"/>
                                <w:right w:val="none" w:sz="0" w:space="0" w:color="auto"/>
                              </w:divBdr>
                              <w:divsChild>
                                <w:div w:id="2080521647">
                                  <w:marLeft w:val="0"/>
                                  <w:marRight w:val="0"/>
                                  <w:marTop w:val="0"/>
                                  <w:marBottom w:val="0"/>
                                  <w:divBdr>
                                    <w:top w:val="none" w:sz="0" w:space="0" w:color="auto"/>
                                    <w:left w:val="none" w:sz="0" w:space="0" w:color="auto"/>
                                    <w:bottom w:val="none" w:sz="0" w:space="0" w:color="auto"/>
                                    <w:right w:val="none" w:sz="0" w:space="0" w:color="auto"/>
                                  </w:divBdr>
                                  <w:divsChild>
                                    <w:div w:id="2084832613">
                                      <w:marLeft w:val="0"/>
                                      <w:marRight w:val="0"/>
                                      <w:marTop w:val="0"/>
                                      <w:marBottom w:val="0"/>
                                      <w:divBdr>
                                        <w:top w:val="none" w:sz="0" w:space="0" w:color="auto"/>
                                        <w:left w:val="none" w:sz="0" w:space="0" w:color="auto"/>
                                        <w:bottom w:val="none" w:sz="0" w:space="0" w:color="auto"/>
                                        <w:right w:val="none" w:sz="0" w:space="0" w:color="auto"/>
                                      </w:divBdr>
                                      <w:divsChild>
                                        <w:div w:id="1567183621">
                                          <w:marLeft w:val="0"/>
                                          <w:marRight w:val="0"/>
                                          <w:marTop w:val="0"/>
                                          <w:marBottom w:val="0"/>
                                          <w:divBdr>
                                            <w:top w:val="none" w:sz="0" w:space="0" w:color="auto"/>
                                            <w:left w:val="none" w:sz="0" w:space="0" w:color="auto"/>
                                            <w:bottom w:val="none" w:sz="0" w:space="0" w:color="auto"/>
                                            <w:right w:val="none" w:sz="0" w:space="0" w:color="auto"/>
                                          </w:divBdr>
                                          <w:divsChild>
                                            <w:div w:id="1503544053">
                                              <w:marLeft w:val="0"/>
                                              <w:marRight w:val="0"/>
                                              <w:marTop w:val="0"/>
                                              <w:marBottom w:val="0"/>
                                              <w:divBdr>
                                                <w:top w:val="none" w:sz="0" w:space="0" w:color="auto"/>
                                                <w:left w:val="none" w:sz="0" w:space="0" w:color="auto"/>
                                                <w:bottom w:val="none" w:sz="0" w:space="0" w:color="auto"/>
                                                <w:right w:val="none" w:sz="0" w:space="0" w:color="auto"/>
                                              </w:divBdr>
                                              <w:divsChild>
                                                <w:div w:id="1414399512">
                                                  <w:marLeft w:val="0"/>
                                                  <w:marRight w:val="0"/>
                                                  <w:marTop w:val="0"/>
                                                  <w:marBottom w:val="0"/>
                                                  <w:divBdr>
                                                    <w:top w:val="none" w:sz="0" w:space="0" w:color="auto"/>
                                                    <w:left w:val="none" w:sz="0" w:space="0" w:color="auto"/>
                                                    <w:bottom w:val="none" w:sz="0" w:space="0" w:color="auto"/>
                                                    <w:right w:val="none" w:sz="0" w:space="0" w:color="auto"/>
                                                  </w:divBdr>
                                                  <w:divsChild>
                                                    <w:div w:id="233706603">
                                                      <w:marLeft w:val="0"/>
                                                      <w:marRight w:val="0"/>
                                                      <w:marTop w:val="0"/>
                                                      <w:marBottom w:val="0"/>
                                                      <w:divBdr>
                                                        <w:top w:val="none" w:sz="0" w:space="0" w:color="auto"/>
                                                        <w:left w:val="none" w:sz="0" w:space="0" w:color="auto"/>
                                                        <w:bottom w:val="none" w:sz="0" w:space="0" w:color="auto"/>
                                                        <w:right w:val="none" w:sz="0" w:space="0" w:color="auto"/>
                                                      </w:divBdr>
                                                      <w:divsChild>
                                                        <w:div w:id="192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9012925">
      <w:bodyDiv w:val="1"/>
      <w:marLeft w:val="0"/>
      <w:marRight w:val="0"/>
      <w:marTop w:val="0"/>
      <w:marBottom w:val="0"/>
      <w:divBdr>
        <w:top w:val="none" w:sz="0" w:space="0" w:color="auto"/>
        <w:left w:val="none" w:sz="0" w:space="0" w:color="auto"/>
        <w:bottom w:val="none" w:sz="0" w:space="0" w:color="auto"/>
        <w:right w:val="none" w:sz="0" w:space="0" w:color="auto"/>
      </w:divBdr>
      <w:divsChild>
        <w:div w:id="101072427">
          <w:marLeft w:val="0"/>
          <w:marRight w:val="0"/>
          <w:marTop w:val="0"/>
          <w:marBottom w:val="0"/>
          <w:divBdr>
            <w:top w:val="none" w:sz="0" w:space="0" w:color="auto"/>
            <w:left w:val="none" w:sz="0" w:space="0" w:color="auto"/>
            <w:bottom w:val="none" w:sz="0" w:space="0" w:color="auto"/>
            <w:right w:val="none" w:sz="0" w:space="0" w:color="auto"/>
          </w:divBdr>
        </w:div>
        <w:div w:id="537010670">
          <w:marLeft w:val="0"/>
          <w:marRight w:val="0"/>
          <w:marTop w:val="0"/>
          <w:marBottom w:val="0"/>
          <w:divBdr>
            <w:top w:val="none" w:sz="0" w:space="0" w:color="auto"/>
            <w:left w:val="none" w:sz="0" w:space="0" w:color="auto"/>
            <w:bottom w:val="none" w:sz="0" w:space="0" w:color="auto"/>
            <w:right w:val="none" w:sz="0" w:space="0" w:color="auto"/>
          </w:divBdr>
        </w:div>
        <w:div w:id="649478565">
          <w:marLeft w:val="0"/>
          <w:marRight w:val="0"/>
          <w:marTop w:val="0"/>
          <w:marBottom w:val="0"/>
          <w:divBdr>
            <w:top w:val="none" w:sz="0" w:space="0" w:color="auto"/>
            <w:left w:val="none" w:sz="0" w:space="0" w:color="auto"/>
            <w:bottom w:val="none" w:sz="0" w:space="0" w:color="auto"/>
            <w:right w:val="none" w:sz="0" w:space="0" w:color="auto"/>
          </w:divBdr>
        </w:div>
        <w:div w:id="665207470">
          <w:marLeft w:val="0"/>
          <w:marRight w:val="0"/>
          <w:marTop w:val="0"/>
          <w:marBottom w:val="0"/>
          <w:divBdr>
            <w:top w:val="none" w:sz="0" w:space="0" w:color="auto"/>
            <w:left w:val="none" w:sz="0" w:space="0" w:color="auto"/>
            <w:bottom w:val="none" w:sz="0" w:space="0" w:color="auto"/>
            <w:right w:val="none" w:sz="0" w:space="0" w:color="auto"/>
          </w:divBdr>
        </w:div>
        <w:div w:id="667945825">
          <w:marLeft w:val="0"/>
          <w:marRight w:val="0"/>
          <w:marTop w:val="0"/>
          <w:marBottom w:val="0"/>
          <w:divBdr>
            <w:top w:val="none" w:sz="0" w:space="0" w:color="auto"/>
            <w:left w:val="none" w:sz="0" w:space="0" w:color="auto"/>
            <w:bottom w:val="none" w:sz="0" w:space="0" w:color="auto"/>
            <w:right w:val="none" w:sz="0" w:space="0" w:color="auto"/>
          </w:divBdr>
        </w:div>
        <w:div w:id="766923798">
          <w:marLeft w:val="0"/>
          <w:marRight w:val="0"/>
          <w:marTop w:val="0"/>
          <w:marBottom w:val="0"/>
          <w:divBdr>
            <w:top w:val="none" w:sz="0" w:space="0" w:color="auto"/>
            <w:left w:val="none" w:sz="0" w:space="0" w:color="auto"/>
            <w:bottom w:val="none" w:sz="0" w:space="0" w:color="auto"/>
            <w:right w:val="none" w:sz="0" w:space="0" w:color="auto"/>
          </w:divBdr>
        </w:div>
        <w:div w:id="804155286">
          <w:marLeft w:val="0"/>
          <w:marRight w:val="0"/>
          <w:marTop w:val="0"/>
          <w:marBottom w:val="0"/>
          <w:divBdr>
            <w:top w:val="none" w:sz="0" w:space="0" w:color="auto"/>
            <w:left w:val="none" w:sz="0" w:space="0" w:color="auto"/>
            <w:bottom w:val="none" w:sz="0" w:space="0" w:color="auto"/>
            <w:right w:val="none" w:sz="0" w:space="0" w:color="auto"/>
          </w:divBdr>
        </w:div>
        <w:div w:id="881163631">
          <w:marLeft w:val="0"/>
          <w:marRight w:val="0"/>
          <w:marTop w:val="0"/>
          <w:marBottom w:val="0"/>
          <w:divBdr>
            <w:top w:val="none" w:sz="0" w:space="0" w:color="auto"/>
            <w:left w:val="none" w:sz="0" w:space="0" w:color="auto"/>
            <w:bottom w:val="none" w:sz="0" w:space="0" w:color="auto"/>
            <w:right w:val="none" w:sz="0" w:space="0" w:color="auto"/>
          </w:divBdr>
        </w:div>
        <w:div w:id="942231135">
          <w:marLeft w:val="0"/>
          <w:marRight w:val="0"/>
          <w:marTop w:val="0"/>
          <w:marBottom w:val="0"/>
          <w:divBdr>
            <w:top w:val="none" w:sz="0" w:space="0" w:color="auto"/>
            <w:left w:val="none" w:sz="0" w:space="0" w:color="auto"/>
            <w:bottom w:val="none" w:sz="0" w:space="0" w:color="auto"/>
            <w:right w:val="none" w:sz="0" w:space="0" w:color="auto"/>
          </w:divBdr>
        </w:div>
        <w:div w:id="1043942907">
          <w:marLeft w:val="0"/>
          <w:marRight w:val="0"/>
          <w:marTop w:val="0"/>
          <w:marBottom w:val="0"/>
          <w:divBdr>
            <w:top w:val="none" w:sz="0" w:space="0" w:color="auto"/>
            <w:left w:val="none" w:sz="0" w:space="0" w:color="auto"/>
            <w:bottom w:val="none" w:sz="0" w:space="0" w:color="auto"/>
            <w:right w:val="none" w:sz="0" w:space="0" w:color="auto"/>
          </w:divBdr>
        </w:div>
        <w:div w:id="1181747593">
          <w:marLeft w:val="0"/>
          <w:marRight w:val="0"/>
          <w:marTop w:val="0"/>
          <w:marBottom w:val="0"/>
          <w:divBdr>
            <w:top w:val="none" w:sz="0" w:space="0" w:color="auto"/>
            <w:left w:val="none" w:sz="0" w:space="0" w:color="auto"/>
            <w:bottom w:val="none" w:sz="0" w:space="0" w:color="auto"/>
            <w:right w:val="none" w:sz="0" w:space="0" w:color="auto"/>
          </w:divBdr>
        </w:div>
        <w:div w:id="1253583684">
          <w:marLeft w:val="0"/>
          <w:marRight w:val="0"/>
          <w:marTop w:val="0"/>
          <w:marBottom w:val="0"/>
          <w:divBdr>
            <w:top w:val="none" w:sz="0" w:space="0" w:color="auto"/>
            <w:left w:val="none" w:sz="0" w:space="0" w:color="auto"/>
            <w:bottom w:val="none" w:sz="0" w:space="0" w:color="auto"/>
            <w:right w:val="none" w:sz="0" w:space="0" w:color="auto"/>
          </w:divBdr>
        </w:div>
        <w:div w:id="1588033662">
          <w:marLeft w:val="0"/>
          <w:marRight w:val="0"/>
          <w:marTop w:val="0"/>
          <w:marBottom w:val="0"/>
          <w:divBdr>
            <w:top w:val="none" w:sz="0" w:space="0" w:color="auto"/>
            <w:left w:val="none" w:sz="0" w:space="0" w:color="auto"/>
            <w:bottom w:val="none" w:sz="0" w:space="0" w:color="auto"/>
            <w:right w:val="none" w:sz="0" w:space="0" w:color="auto"/>
          </w:divBdr>
        </w:div>
        <w:div w:id="1611626413">
          <w:marLeft w:val="0"/>
          <w:marRight w:val="0"/>
          <w:marTop w:val="0"/>
          <w:marBottom w:val="0"/>
          <w:divBdr>
            <w:top w:val="none" w:sz="0" w:space="0" w:color="auto"/>
            <w:left w:val="none" w:sz="0" w:space="0" w:color="auto"/>
            <w:bottom w:val="none" w:sz="0" w:space="0" w:color="auto"/>
            <w:right w:val="none" w:sz="0" w:space="0" w:color="auto"/>
          </w:divBdr>
        </w:div>
        <w:div w:id="1629580825">
          <w:marLeft w:val="0"/>
          <w:marRight w:val="0"/>
          <w:marTop w:val="0"/>
          <w:marBottom w:val="0"/>
          <w:divBdr>
            <w:top w:val="none" w:sz="0" w:space="0" w:color="auto"/>
            <w:left w:val="none" w:sz="0" w:space="0" w:color="auto"/>
            <w:bottom w:val="none" w:sz="0" w:space="0" w:color="auto"/>
            <w:right w:val="none" w:sz="0" w:space="0" w:color="auto"/>
          </w:divBdr>
        </w:div>
        <w:div w:id="1661615054">
          <w:marLeft w:val="0"/>
          <w:marRight w:val="0"/>
          <w:marTop w:val="0"/>
          <w:marBottom w:val="0"/>
          <w:divBdr>
            <w:top w:val="none" w:sz="0" w:space="0" w:color="auto"/>
            <w:left w:val="none" w:sz="0" w:space="0" w:color="auto"/>
            <w:bottom w:val="none" w:sz="0" w:space="0" w:color="auto"/>
            <w:right w:val="none" w:sz="0" w:space="0" w:color="auto"/>
          </w:divBdr>
        </w:div>
        <w:div w:id="1672487063">
          <w:marLeft w:val="0"/>
          <w:marRight w:val="0"/>
          <w:marTop w:val="0"/>
          <w:marBottom w:val="0"/>
          <w:divBdr>
            <w:top w:val="none" w:sz="0" w:space="0" w:color="auto"/>
            <w:left w:val="none" w:sz="0" w:space="0" w:color="auto"/>
            <w:bottom w:val="none" w:sz="0" w:space="0" w:color="auto"/>
            <w:right w:val="none" w:sz="0" w:space="0" w:color="auto"/>
          </w:divBdr>
        </w:div>
        <w:div w:id="1753042120">
          <w:marLeft w:val="0"/>
          <w:marRight w:val="0"/>
          <w:marTop w:val="0"/>
          <w:marBottom w:val="0"/>
          <w:divBdr>
            <w:top w:val="none" w:sz="0" w:space="0" w:color="auto"/>
            <w:left w:val="none" w:sz="0" w:space="0" w:color="auto"/>
            <w:bottom w:val="none" w:sz="0" w:space="0" w:color="auto"/>
            <w:right w:val="none" w:sz="0" w:space="0" w:color="auto"/>
          </w:divBdr>
        </w:div>
        <w:div w:id="1755197695">
          <w:marLeft w:val="0"/>
          <w:marRight w:val="0"/>
          <w:marTop w:val="0"/>
          <w:marBottom w:val="0"/>
          <w:divBdr>
            <w:top w:val="none" w:sz="0" w:space="0" w:color="auto"/>
            <w:left w:val="none" w:sz="0" w:space="0" w:color="auto"/>
            <w:bottom w:val="none" w:sz="0" w:space="0" w:color="auto"/>
            <w:right w:val="none" w:sz="0" w:space="0" w:color="auto"/>
          </w:divBdr>
        </w:div>
        <w:div w:id="1794329743">
          <w:marLeft w:val="0"/>
          <w:marRight w:val="0"/>
          <w:marTop w:val="0"/>
          <w:marBottom w:val="0"/>
          <w:divBdr>
            <w:top w:val="none" w:sz="0" w:space="0" w:color="auto"/>
            <w:left w:val="none" w:sz="0" w:space="0" w:color="auto"/>
            <w:bottom w:val="none" w:sz="0" w:space="0" w:color="auto"/>
            <w:right w:val="none" w:sz="0" w:space="0" w:color="auto"/>
          </w:divBdr>
        </w:div>
        <w:div w:id="1879051923">
          <w:marLeft w:val="0"/>
          <w:marRight w:val="0"/>
          <w:marTop w:val="0"/>
          <w:marBottom w:val="0"/>
          <w:divBdr>
            <w:top w:val="none" w:sz="0" w:space="0" w:color="auto"/>
            <w:left w:val="none" w:sz="0" w:space="0" w:color="auto"/>
            <w:bottom w:val="none" w:sz="0" w:space="0" w:color="auto"/>
            <w:right w:val="none" w:sz="0" w:space="0" w:color="auto"/>
          </w:divBdr>
        </w:div>
        <w:div w:id="2112430442">
          <w:marLeft w:val="0"/>
          <w:marRight w:val="0"/>
          <w:marTop w:val="0"/>
          <w:marBottom w:val="0"/>
          <w:divBdr>
            <w:top w:val="none" w:sz="0" w:space="0" w:color="auto"/>
            <w:left w:val="none" w:sz="0" w:space="0" w:color="auto"/>
            <w:bottom w:val="none" w:sz="0" w:space="0" w:color="auto"/>
            <w:right w:val="none" w:sz="0" w:space="0" w:color="auto"/>
          </w:divBdr>
        </w:div>
      </w:divsChild>
    </w:div>
    <w:div w:id="1876430151">
      <w:bodyDiv w:val="1"/>
      <w:marLeft w:val="0"/>
      <w:marRight w:val="0"/>
      <w:marTop w:val="0"/>
      <w:marBottom w:val="0"/>
      <w:divBdr>
        <w:top w:val="none" w:sz="0" w:space="0" w:color="auto"/>
        <w:left w:val="none" w:sz="0" w:space="0" w:color="auto"/>
        <w:bottom w:val="none" w:sz="0" w:space="0" w:color="auto"/>
        <w:right w:val="none" w:sz="0" w:space="0" w:color="auto"/>
      </w:divBdr>
      <w:divsChild>
        <w:div w:id="559169630">
          <w:marLeft w:val="0"/>
          <w:marRight w:val="0"/>
          <w:marTop w:val="0"/>
          <w:marBottom w:val="0"/>
          <w:divBdr>
            <w:top w:val="none" w:sz="0" w:space="0" w:color="auto"/>
            <w:left w:val="none" w:sz="0" w:space="0" w:color="auto"/>
            <w:bottom w:val="none" w:sz="0" w:space="0" w:color="auto"/>
            <w:right w:val="none" w:sz="0" w:space="0" w:color="auto"/>
          </w:divBdr>
          <w:divsChild>
            <w:div w:id="2075271645">
              <w:marLeft w:val="0"/>
              <w:marRight w:val="0"/>
              <w:marTop w:val="0"/>
              <w:marBottom w:val="0"/>
              <w:divBdr>
                <w:top w:val="none" w:sz="0" w:space="0" w:color="auto"/>
                <w:left w:val="none" w:sz="0" w:space="0" w:color="auto"/>
                <w:bottom w:val="none" w:sz="0" w:space="0" w:color="auto"/>
                <w:right w:val="none" w:sz="0" w:space="0" w:color="auto"/>
              </w:divBdr>
              <w:divsChild>
                <w:div w:id="172035379">
                  <w:marLeft w:val="0"/>
                  <w:marRight w:val="0"/>
                  <w:marTop w:val="0"/>
                  <w:marBottom w:val="0"/>
                  <w:divBdr>
                    <w:top w:val="none" w:sz="0" w:space="0" w:color="auto"/>
                    <w:left w:val="none" w:sz="0" w:space="0" w:color="auto"/>
                    <w:bottom w:val="none" w:sz="0" w:space="0" w:color="auto"/>
                    <w:right w:val="none" w:sz="0" w:space="0" w:color="auto"/>
                  </w:divBdr>
                  <w:divsChild>
                    <w:div w:id="1022127789">
                      <w:marLeft w:val="0"/>
                      <w:marRight w:val="0"/>
                      <w:marTop w:val="0"/>
                      <w:marBottom w:val="0"/>
                      <w:divBdr>
                        <w:top w:val="none" w:sz="0" w:space="0" w:color="auto"/>
                        <w:left w:val="none" w:sz="0" w:space="0" w:color="auto"/>
                        <w:bottom w:val="none" w:sz="0" w:space="0" w:color="auto"/>
                        <w:right w:val="none" w:sz="0" w:space="0" w:color="auto"/>
                      </w:divBdr>
                      <w:divsChild>
                        <w:div w:id="480125142">
                          <w:marLeft w:val="0"/>
                          <w:marRight w:val="0"/>
                          <w:marTop w:val="0"/>
                          <w:marBottom w:val="0"/>
                          <w:divBdr>
                            <w:top w:val="none" w:sz="0" w:space="0" w:color="auto"/>
                            <w:left w:val="none" w:sz="0" w:space="0" w:color="auto"/>
                            <w:bottom w:val="none" w:sz="0" w:space="0" w:color="auto"/>
                            <w:right w:val="none" w:sz="0" w:space="0" w:color="auto"/>
                          </w:divBdr>
                          <w:divsChild>
                            <w:div w:id="371078902">
                              <w:marLeft w:val="0"/>
                              <w:marRight w:val="0"/>
                              <w:marTop w:val="0"/>
                              <w:marBottom w:val="0"/>
                              <w:divBdr>
                                <w:top w:val="none" w:sz="0" w:space="0" w:color="auto"/>
                                <w:left w:val="none" w:sz="0" w:space="0" w:color="auto"/>
                                <w:bottom w:val="none" w:sz="0" w:space="0" w:color="auto"/>
                                <w:right w:val="none" w:sz="0" w:space="0" w:color="auto"/>
                              </w:divBdr>
                              <w:divsChild>
                                <w:div w:id="109856940">
                                  <w:marLeft w:val="0"/>
                                  <w:marRight w:val="0"/>
                                  <w:marTop w:val="0"/>
                                  <w:marBottom w:val="0"/>
                                  <w:divBdr>
                                    <w:top w:val="none" w:sz="0" w:space="0" w:color="auto"/>
                                    <w:left w:val="none" w:sz="0" w:space="0" w:color="auto"/>
                                    <w:bottom w:val="none" w:sz="0" w:space="0" w:color="auto"/>
                                    <w:right w:val="none" w:sz="0" w:space="0" w:color="auto"/>
                                  </w:divBdr>
                                  <w:divsChild>
                                    <w:div w:id="1046176638">
                                      <w:marLeft w:val="0"/>
                                      <w:marRight w:val="0"/>
                                      <w:marTop w:val="0"/>
                                      <w:marBottom w:val="0"/>
                                      <w:divBdr>
                                        <w:top w:val="none" w:sz="0" w:space="0" w:color="auto"/>
                                        <w:left w:val="none" w:sz="0" w:space="0" w:color="auto"/>
                                        <w:bottom w:val="none" w:sz="0" w:space="0" w:color="auto"/>
                                        <w:right w:val="none" w:sz="0" w:space="0" w:color="auto"/>
                                      </w:divBdr>
                                      <w:divsChild>
                                        <w:div w:id="221672411">
                                          <w:marLeft w:val="0"/>
                                          <w:marRight w:val="0"/>
                                          <w:marTop w:val="0"/>
                                          <w:marBottom w:val="0"/>
                                          <w:divBdr>
                                            <w:top w:val="none" w:sz="0" w:space="0" w:color="auto"/>
                                            <w:left w:val="none" w:sz="0" w:space="0" w:color="auto"/>
                                            <w:bottom w:val="none" w:sz="0" w:space="0" w:color="auto"/>
                                            <w:right w:val="none" w:sz="0" w:space="0" w:color="auto"/>
                                          </w:divBdr>
                                          <w:divsChild>
                                            <w:div w:id="1155729822">
                                              <w:marLeft w:val="0"/>
                                              <w:marRight w:val="0"/>
                                              <w:marTop w:val="0"/>
                                              <w:marBottom w:val="0"/>
                                              <w:divBdr>
                                                <w:top w:val="none" w:sz="0" w:space="0" w:color="auto"/>
                                                <w:left w:val="none" w:sz="0" w:space="0" w:color="auto"/>
                                                <w:bottom w:val="none" w:sz="0" w:space="0" w:color="auto"/>
                                                <w:right w:val="none" w:sz="0" w:space="0" w:color="auto"/>
                                              </w:divBdr>
                                              <w:divsChild>
                                                <w:div w:id="1883127964">
                                                  <w:marLeft w:val="0"/>
                                                  <w:marRight w:val="0"/>
                                                  <w:marTop w:val="0"/>
                                                  <w:marBottom w:val="0"/>
                                                  <w:divBdr>
                                                    <w:top w:val="none" w:sz="0" w:space="0" w:color="auto"/>
                                                    <w:left w:val="none" w:sz="0" w:space="0" w:color="auto"/>
                                                    <w:bottom w:val="none" w:sz="0" w:space="0" w:color="auto"/>
                                                    <w:right w:val="none" w:sz="0" w:space="0" w:color="auto"/>
                                                  </w:divBdr>
                                                  <w:divsChild>
                                                    <w:div w:id="1392272564">
                                                      <w:marLeft w:val="0"/>
                                                      <w:marRight w:val="0"/>
                                                      <w:marTop w:val="0"/>
                                                      <w:marBottom w:val="0"/>
                                                      <w:divBdr>
                                                        <w:top w:val="none" w:sz="0" w:space="0" w:color="auto"/>
                                                        <w:left w:val="none" w:sz="0" w:space="0" w:color="auto"/>
                                                        <w:bottom w:val="none" w:sz="0" w:space="0" w:color="auto"/>
                                                        <w:right w:val="none" w:sz="0" w:space="0" w:color="auto"/>
                                                      </w:divBdr>
                                                      <w:divsChild>
                                                        <w:div w:id="12883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1234052">
      <w:bodyDiv w:val="1"/>
      <w:marLeft w:val="0"/>
      <w:marRight w:val="0"/>
      <w:marTop w:val="0"/>
      <w:marBottom w:val="0"/>
      <w:divBdr>
        <w:top w:val="none" w:sz="0" w:space="0" w:color="auto"/>
        <w:left w:val="none" w:sz="0" w:space="0" w:color="auto"/>
        <w:bottom w:val="none" w:sz="0" w:space="0" w:color="auto"/>
        <w:right w:val="none" w:sz="0" w:space="0" w:color="auto"/>
      </w:divBdr>
      <w:divsChild>
        <w:div w:id="23482842">
          <w:marLeft w:val="0"/>
          <w:marRight w:val="0"/>
          <w:marTop w:val="0"/>
          <w:marBottom w:val="0"/>
          <w:divBdr>
            <w:top w:val="none" w:sz="0" w:space="0" w:color="auto"/>
            <w:left w:val="none" w:sz="0" w:space="0" w:color="auto"/>
            <w:bottom w:val="none" w:sz="0" w:space="0" w:color="auto"/>
            <w:right w:val="none" w:sz="0" w:space="0" w:color="auto"/>
          </w:divBdr>
        </w:div>
        <w:div w:id="162816974">
          <w:marLeft w:val="0"/>
          <w:marRight w:val="0"/>
          <w:marTop w:val="0"/>
          <w:marBottom w:val="0"/>
          <w:divBdr>
            <w:top w:val="none" w:sz="0" w:space="0" w:color="auto"/>
            <w:left w:val="none" w:sz="0" w:space="0" w:color="auto"/>
            <w:bottom w:val="none" w:sz="0" w:space="0" w:color="auto"/>
            <w:right w:val="none" w:sz="0" w:space="0" w:color="auto"/>
          </w:divBdr>
        </w:div>
        <w:div w:id="266082033">
          <w:marLeft w:val="0"/>
          <w:marRight w:val="0"/>
          <w:marTop w:val="0"/>
          <w:marBottom w:val="0"/>
          <w:divBdr>
            <w:top w:val="none" w:sz="0" w:space="0" w:color="auto"/>
            <w:left w:val="none" w:sz="0" w:space="0" w:color="auto"/>
            <w:bottom w:val="none" w:sz="0" w:space="0" w:color="auto"/>
            <w:right w:val="none" w:sz="0" w:space="0" w:color="auto"/>
          </w:divBdr>
        </w:div>
        <w:div w:id="418912024">
          <w:marLeft w:val="0"/>
          <w:marRight w:val="0"/>
          <w:marTop w:val="0"/>
          <w:marBottom w:val="0"/>
          <w:divBdr>
            <w:top w:val="none" w:sz="0" w:space="0" w:color="auto"/>
            <w:left w:val="none" w:sz="0" w:space="0" w:color="auto"/>
            <w:bottom w:val="none" w:sz="0" w:space="0" w:color="auto"/>
            <w:right w:val="none" w:sz="0" w:space="0" w:color="auto"/>
          </w:divBdr>
        </w:div>
        <w:div w:id="442382156">
          <w:marLeft w:val="0"/>
          <w:marRight w:val="0"/>
          <w:marTop w:val="0"/>
          <w:marBottom w:val="0"/>
          <w:divBdr>
            <w:top w:val="none" w:sz="0" w:space="0" w:color="auto"/>
            <w:left w:val="none" w:sz="0" w:space="0" w:color="auto"/>
            <w:bottom w:val="none" w:sz="0" w:space="0" w:color="auto"/>
            <w:right w:val="none" w:sz="0" w:space="0" w:color="auto"/>
          </w:divBdr>
        </w:div>
        <w:div w:id="454375799">
          <w:marLeft w:val="0"/>
          <w:marRight w:val="0"/>
          <w:marTop w:val="0"/>
          <w:marBottom w:val="0"/>
          <w:divBdr>
            <w:top w:val="none" w:sz="0" w:space="0" w:color="auto"/>
            <w:left w:val="none" w:sz="0" w:space="0" w:color="auto"/>
            <w:bottom w:val="none" w:sz="0" w:space="0" w:color="auto"/>
            <w:right w:val="none" w:sz="0" w:space="0" w:color="auto"/>
          </w:divBdr>
        </w:div>
        <w:div w:id="604387705">
          <w:marLeft w:val="0"/>
          <w:marRight w:val="0"/>
          <w:marTop w:val="0"/>
          <w:marBottom w:val="0"/>
          <w:divBdr>
            <w:top w:val="none" w:sz="0" w:space="0" w:color="auto"/>
            <w:left w:val="none" w:sz="0" w:space="0" w:color="auto"/>
            <w:bottom w:val="none" w:sz="0" w:space="0" w:color="auto"/>
            <w:right w:val="none" w:sz="0" w:space="0" w:color="auto"/>
          </w:divBdr>
        </w:div>
        <w:div w:id="630554563">
          <w:marLeft w:val="0"/>
          <w:marRight w:val="0"/>
          <w:marTop w:val="0"/>
          <w:marBottom w:val="0"/>
          <w:divBdr>
            <w:top w:val="none" w:sz="0" w:space="0" w:color="auto"/>
            <w:left w:val="none" w:sz="0" w:space="0" w:color="auto"/>
            <w:bottom w:val="none" w:sz="0" w:space="0" w:color="auto"/>
            <w:right w:val="none" w:sz="0" w:space="0" w:color="auto"/>
          </w:divBdr>
        </w:div>
        <w:div w:id="790443617">
          <w:marLeft w:val="0"/>
          <w:marRight w:val="0"/>
          <w:marTop w:val="0"/>
          <w:marBottom w:val="0"/>
          <w:divBdr>
            <w:top w:val="none" w:sz="0" w:space="0" w:color="auto"/>
            <w:left w:val="none" w:sz="0" w:space="0" w:color="auto"/>
            <w:bottom w:val="none" w:sz="0" w:space="0" w:color="auto"/>
            <w:right w:val="none" w:sz="0" w:space="0" w:color="auto"/>
          </w:divBdr>
        </w:div>
        <w:div w:id="876890944">
          <w:marLeft w:val="0"/>
          <w:marRight w:val="0"/>
          <w:marTop w:val="0"/>
          <w:marBottom w:val="0"/>
          <w:divBdr>
            <w:top w:val="none" w:sz="0" w:space="0" w:color="auto"/>
            <w:left w:val="none" w:sz="0" w:space="0" w:color="auto"/>
            <w:bottom w:val="none" w:sz="0" w:space="0" w:color="auto"/>
            <w:right w:val="none" w:sz="0" w:space="0" w:color="auto"/>
          </w:divBdr>
        </w:div>
        <w:div w:id="898516346">
          <w:marLeft w:val="0"/>
          <w:marRight w:val="0"/>
          <w:marTop w:val="0"/>
          <w:marBottom w:val="0"/>
          <w:divBdr>
            <w:top w:val="none" w:sz="0" w:space="0" w:color="auto"/>
            <w:left w:val="none" w:sz="0" w:space="0" w:color="auto"/>
            <w:bottom w:val="none" w:sz="0" w:space="0" w:color="auto"/>
            <w:right w:val="none" w:sz="0" w:space="0" w:color="auto"/>
          </w:divBdr>
        </w:div>
        <w:div w:id="940261954">
          <w:marLeft w:val="0"/>
          <w:marRight w:val="0"/>
          <w:marTop w:val="0"/>
          <w:marBottom w:val="0"/>
          <w:divBdr>
            <w:top w:val="none" w:sz="0" w:space="0" w:color="auto"/>
            <w:left w:val="none" w:sz="0" w:space="0" w:color="auto"/>
            <w:bottom w:val="none" w:sz="0" w:space="0" w:color="auto"/>
            <w:right w:val="none" w:sz="0" w:space="0" w:color="auto"/>
          </w:divBdr>
        </w:div>
        <w:div w:id="1010567634">
          <w:marLeft w:val="0"/>
          <w:marRight w:val="0"/>
          <w:marTop w:val="0"/>
          <w:marBottom w:val="0"/>
          <w:divBdr>
            <w:top w:val="none" w:sz="0" w:space="0" w:color="auto"/>
            <w:left w:val="none" w:sz="0" w:space="0" w:color="auto"/>
            <w:bottom w:val="none" w:sz="0" w:space="0" w:color="auto"/>
            <w:right w:val="none" w:sz="0" w:space="0" w:color="auto"/>
          </w:divBdr>
        </w:div>
        <w:div w:id="1072461147">
          <w:marLeft w:val="0"/>
          <w:marRight w:val="0"/>
          <w:marTop w:val="0"/>
          <w:marBottom w:val="0"/>
          <w:divBdr>
            <w:top w:val="none" w:sz="0" w:space="0" w:color="auto"/>
            <w:left w:val="none" w:sz="0" w:space="0" w:color="auto"/>
            <w:bottom w:val="none" w:sz="0" w:space="0" w:color="auto"/>
            <w:right w:val="none" w:sz="0" w:space="0" w:color="auto"/>
          </w:divBdr>
        </w:div>
        <w:div w:id="1162239151">
          <w:marLeft w:val="0"/>
          <w:marRight w:val="0"/>
          <w:marTop w:val="0"/>
          <w:marBottom w:val="0"/>
          <w:divBdr>
            <w:top w:val="none" w:sz="0" w:space="0" w:color="auto"/>
            <w:left w:val="none" w:sz="0" w:space="0" w:color="auto"/>
            <w:bottom w:val="none" w:sz="0" w:space="0" w:color="auto"/>
            <w:right w:val="none" w:sz="0" w:space="0" w:color="auto"/>
          </w:divBdr>
        </w:div>
        <w:div w:id="1406613038">
          <w:marLeft w:val="0"/>
          <w:marRight w:val="0"/>
          <w:marTop w:val="0"/>
          <w:marBottom w:val="0"/>
          <w:divBdr>
            <w:top w:val="none" w:sz="0" w:space="0" w:color="auto"/>
            <w:left w:val="none" w:sz="0" w:space="0" w:color="auto"/>
            <w:bottom w:val="none" w:sz="0" w:space="0" w:color="auto"/>
            <w:right w:val="none" w:sz="0" w:space="0" w:color="auto"/>
          </w:divBdr>
        </w:div>
        <w:div w:id="1793205795">
          <w:marLeft w:val="0"/>
          <w:marRight w:val="0"/>
          <w:marTop w:val="0"/>
          <w:marBottom w:val="0"/>
          <w:divBdr>
            <w:top w:val="none" w:sz="0" w:space="0" w:color="auto"/>
            <w:left w:val="none" w:sz="0" w:space="0" w:color="auto"/>
            <w:bottom w:val="none" w:sz="0" w:space="0" w:color="auto"/>
            <w:right w:val="none" w:sz="0" w:space="0" w:color="auto"/>
          </w:divBdr>
        </w:div>
        <w:div w:id="1849831301">
          <w:marLeft w:val="0"/>
          <w:marRight w:val="0"/>
          <w:marTop w:val="0"/>
          <w:marBottom w:val="0"/>
          <w:divBdr>
            <w:top w:val="none" w:sz="0" w:space="0" w:color="auto"/>
            <w:left w:val="none" w:sz="0" w:space="0" w:color="auto"/>
            <w:bottom w:val="none" w:sz="0" w:space="0" w:color="auto"/>
            <w:right w:val="none" w:sz="0" w:space="0" w:color="auto"/>
          </w:divBdr>
        </w:div>
        <w:div w:id="1864056636">
          <w:marLeft w:val="0"/>
          <w:marRight w:val="0"/>
          <w:marTop w:val="0"/>
          <w:marBottom w:val="0"/>
          <w:divBdr>
            <w:top w:val="none" w:sz="0" w:space="0" w:color="auto"/>
            <w:left w:val="none" w:sz="0" w:space="0" w:color="auto"/>
            <w:bottom w:val="none" w:sz="0" w:space="0" w:color="auto"/>
            <w:right w:val="none" w:sz="0" w:space="0" w:color="auto"/>
          </w:divBdr>
        </w:div>
        <w:div w:id="1922521968">
          <w:marLeft w:val="0"/>
          <w:marRight w:val="0"/>
          <w:marTop w:val="0"/>
          <w:marBottom w:val="0"/>
          <w:divBdr>
            <w:top w:val="none" w:sz="0" w:space="0" w:color="auto"/>
            <w:left w:val="none" w:sz="0" w:space="0" w:color="auto"/>
            <w:bottom w:val="none" w:sz="0" w:space="0" w:color="auto"/>
            <w:right w:val="none" w:sz="0" w:space="0" w:color="auto"/>
          </w:divBdr>
        </w:div>
        <w:div w:id="1922640630">
          <w:marLeft w:val="0"/>
          <w:marRight w:val="0"/>
          <w:marTop w:val="0"/>
          <w:marBottom w:val="0"/>
          <w:divBdr>
            <w:top w:val="none" w:sz="0" w:space="0" w:color="auto"/>
            <w:left w:val="none" w:sz="0" w:space="0" w:color="auto"/>
            <w:bottom w:val="none" w:sz="0" w:space="0" w:color="auto"/>
            <w:right w:val="none" w:sz="0" w:space="0" w:color="auto"/>
          </w:divBdr>
        </w:div>
        <w:div w:id="2044360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bert\AppData\Local\Microsoft\Windows\Temporary%20Internet%20Files\OLKBB5\Nieuwe%20Classic%20Partners.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1BDC6-321A-4686-B1D0-7EBC1200C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Nieuwe Classic Partners.dot</Template>
  <TotalTime>0</TotalTime>
  <Pages>9</Pages>
  <Words>2850</Words>
  <Characters>16251</Characters>
  <Application>Microsoft Office Word</Application>
  <DocSecurity>0</DocSecurity>
  <Lines>135</Lines>
  <Paragraphs>38</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Press Information</vt:lpstr>
      <vt:lpstr>Press Information</vt:lpstr>
      <vt:lpstr>Press Information</vt:lpstr>
    </vt:vector>
  </TitlesOfParts>
  <Company>ITI/OD</Company>
  <LinksUpToDate>false</LinksUpToDate>
  <CharactersWithSpaces>19063</CharactersWithSpaces>
  <SharedDoc>false</SharedDoc>
  <HLinks>
    <vt:vector size="18" baseType="variant">
      <vt:variant>
        <vt:i4>1966177</vt:i4>
      </vt:variant>
      <vt:variant>
        <vt:i4>6</vt:i4>
      </vt:variant>
      <vt:variant>
        <vt:i4>0</vt:i4>
      </vt:variant>
      <vt:variant>
        <vt:i4>5</vt:i4>
      </vt:variant>
      <vt:variant>
        <vt:lpwstr>http://twitter.com/mercedesbenz_nl</vt:lpwstr>
      </vt:variant>
      <vt:variant>
        <vt:lpwstr/>
      </vt:variant>
      <vt:variant>
        <vt:i4>2949219</vt:i4>
      </vt:variant>
      <vt:variant>
        <vt:i4>3</vt:i4>
      </vt:variant>
      <vt:variant>
        <vt:i4>0</vt:i4>
      </vt:variant>
      <vt:variant>
        <vt:i4>5</vt:i4>
      </vt:variant>
      <vt:variant>
        <vt:lpwstr>http://www.facebook.com/mercedesbenz.nl</vt:lpwstr>
      </vt:variant>
      <vt:variant>
        <vt:lpwstr/>
      </vt:variant>
      <vt:variant>
        <vt:i4>3080308</vt:i4>
      </vt:variant>
      <vt:variant>
        <vt:i4>0</vt:i4>
      </vt:variant>
      <vt:variant>
        <vt:i4>0</vt:i4>
      </vt:variant>
      <vt:variant>
        <vt:i4>5</vt:i4>
      </vt:variant>
      <vt:variant>
        <vt:lpwstr>http://media.mercedes-benz.nl/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Keizer, Monique (178)</dc:creator>
  <cp:lastModifiedBy>Vloebergh, Christophe (179)</cp:lastModifiedBy>
  <cp:revision>6</cp:revision>
  <cp:lastPrinted>2015-09-01T13:49:00Z</cp:lastPrinted>
  <dcterms:created xsi:type="dcterms:W3CDTF">2015-09-07T07:57:00Z</dcterms:created>
  <dcterms:modified xsi:type="dcterms:W3CDTF">2015-09-07T12:21:00Z</dcterms:modified>
</cp:coreProperties>
</file>