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80" w:rsidRPr="005E0ABF" w:rsidRDefault="00AA3880" w:rsidP="000E6507">
      <w:pPr>
        <w:pStyle w:val="00Information"/>
        <w:framePr w:wrap="around" w:x="9045" w:y="4140"/>
        <w:spacing w:after="340" w:line="240" w:lineRule="auto"/>
        <w:rPr>
          <w:lang w:val="nl-BE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4" o:spid="_x0000_s1027" type="#_x0000_t75" alt="mb_brief_v2" style="position:absolute;margin-left:269.35pt;margin-top:5.65pt;width:326pt;height:70.45pt;z-index:-251658240;visibility:visible;mso-position-horizontal-relative:page;mso-position-vertical-relative:page">
            <v:imagedata r:id="rId7" o:title=""/>
            <w10:wrap anchorx="page" anchory="page"/>
          </v:shape>
        </w:pict>
      </w:r>
      <w:r w:rsidRPr="005E0ABF">
        <w:rPr>
          <w:lang w:val="nl-BE"/>
        </w:rPr>
        <w:t>Persbericht</w:t>
      </w:r>
    </w:p>
    <w:p w:rsidR="00AA3880" w:rsidRPr="005E0ABF" w:rsidRDefault="00AA3880" w:rsidP="000E6507">
      <w:pPr>
        <w:pStyle w:val="40Continoustext13pt"/>
        <w:rPr>
          <w:lang w:val="nl-BE"/>
        </w:rPr>
        <w:sectPr w:rsidR="00AA3880" w:rsidRPr="005E0ABF" w:rsidSect="000E6507">
          <w:headerReference w:type="default" r:id="rId8"/>
          <w:footerReference w:type="default" r:id="rId9"/>
          <w:footerReference w:type="first" r:id="rId10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2.2pt;margin-top:239.55pt;width:136.05pt;height:1in;z-index:251657216;mso-position-horizontal-relative:page;mso-position-vertical-relative:page" filled="f" stroked="f">
            <v:textbox style="mso-next-textbox:#_x0000_s1028" inset="0,0,0,0">
              <w:txbxContent>
                <w:p w:rsidR="00AA3880" w:rsidRPr="002875BB" w:rsidRDefault="00AA3880" w:rsidP="000E6507">
                  <w:pPr>
                    <w:pStyle w:val="MLStat"/>
                    <w:spacing w:line="380" w:lineRule="atLeast"/>
                    <w:ind w:left="0" w:right="-51" w:firstLine="0"/>
                    <w:rPr>
                      <w:noProof/>
                      <w:szCs w:val="26"/>
                    </w:rPr>
                  </w:pPr>
                  <w:r w:rsidRPr="002875BB">
                    <w:rPr>
                      <w:noProof/>
                      <w:szCs w:val="26"/>
                    </w:rPr>
                    <w:t>Dat</w:t>
                  </w:r>
                  <w:r>
                    <w:rPr>
                      <w:noProof/>
                      <w:szCs w:val="26"/>
                    </w:rPr>
                    <w:t>um</w:t>
                  </w:r>
                  <w:r w:rsidRPr="002875BB">
                    <w:rPr>
                      <w:noProof/>
                      <w:szCs w:val="26"/>
                    </w:rPr>
                    <w:t>:</w:t>
                  </w:r>
                  <w:r w:rsidRPr="002875BB">
                    <w:rPr>
                      <w:noProof/>
                      <w:szCs w:val="26"/>
                    </w:rPr>
                    <w:br/>
                  </w:r>
                  <w:r>
                    <w:rPr>
                      <w:noProof/>
                      <w:szCs w:val="26"/>
                    </w:rPr>
                    <w:t>06 oktober 2011</w:t>
                  </w:r>
                </w:p>
                <w:p w:rsidR="00AA3880" w:rsidRPr="002875BB" w:rsidRDefault="00AA3880" w:rsidP="000E6507">
                  <w:pPr>
                    <w:rPr>
                      <w:szCs w:val="26"/>
                      <w:lang w:val="en-GB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AA3880" w:rsidRPr="005E0ABF" w:rsidRDefault="00AA3880" w:rsidP="000E6507">
      <w:pPr>
        <w:pStyle w:val="20Headline"/>
        <w:rPr>
          <w:noProof w:val="0"/>
          <w:lang w:val="nl-BE"/>
        </w:rPr>
      </w:pPr>
      <w:r w:rsidRPr="005E0ABF">
        <w:rPr>
          <w:noProof w:val="0"/>
          <w:lang w:val="nl-BE"/>
        </w:rPr>
        <w:t xml:space="preserve">Start van de </w:t>
      </w:r>
      <w:r>
        <w:rPr>
          <w:noProof w:val="0"/>
          <w:lang w:val="nl-BE"/>
        </w:rPr>
        <w:t>serieproductie</w:t>
      </w:r>
      <w:r w:rsidRPr="005E0ABF">
        <w:rPr>
          <w:noProof w:val="0"/>
          <w:lang w:val="nl-BE"/>
        </w:rPr>
        <w:t xml:space="preserve"> van de nieuwe Actros in de Mercedes-Benzfabriek van Wörth </w:t>
      </w:r>
    </w:p>
    <w:p w:rsidR="00AA3880" w:rsidRPr="005E0ABF" w:rsidRDefault="00AA3880" w:rsidP="000E6507">
      <w:pPr>
        <w:pStyle w:val="Subhead"/>
        <w:spacing w:after="0"/>
        <w:contextualSpacing w:val="0"/>
        <w:rPr>
          <w:lang w:val="nl-BE"/>
        </w:rPr>
      </w:pPr>
      <w:r>
        <w:rPr>
          <w:lang w:val="nl-BE"/>
        </w:rPr>
        <w:t xml:space="preserve">Eerste klus voor </w:t>
      </w:r>
      <w:r w:rsidRPr="005E0ABF">
        <w:rPr>
          <w:lang w:val="nl-BE"/>
        </w:rPr>
        <w:t xml:space="preserve">de nieuwe Mercedes-Benz Actros </w:t>
      </w:r>
    </w:p>
    <w:p w:rsidR="00AA3880" w:rsidRPr="005E0ABF" w:rsidRDefault="00AA3880" w:rsidP="000E6507">
      <w:pPr>
        <w:pStyle w:val="Subhead"/>
        <w:spacing w:after="0"/>
        <w:contextualSpacing w:val="0"/>
        <w:rPr>
          <w:lang w:val="nl-BE"/>
        </w:rPr>
      </w:pPr>
      <w:r w:rsidRPr="005E0ABF">
        <w:rPr>
          <w:lang w:val="nl-BE"/>
        </w:rPr>
        <w:t xml:space="preserve">Nieuwe Actos "made in Wörth" </w:t>
      </w:r>
    </w:p>
    <w:p w:rsidR="00AA3880" w:rsidRPr="005E0ABF" w:rsidRDefault="00AA3880" w:rsidP="000E6507">
      <w:pPr>
        <w:pStyle w:val="Subhead"/>
        <w:spacing w:after="0"/>
        <w:contextualSpacing w:val="0"/>
        <w:rPr>
          <w:lang w:val="nl-BE"/>
        </w:rPr>
      </w:pPr>
      <w:r w:rsidRPr="005E0ABF">
        <w:rPr>
          <w:lang w:val="nl-BE"/>
        </w:rPr>
        <w:t xml:space="preserve">Flexibiliteit en </w:t>
      </w:r>
      <w:r>
        <w:rPr>
          <w:lang w:val="nl-BE"/>
        </w:rPr>
        <w:t>kwaliteit</w:t>
      </w:r>
      <w:r w:rsidRPr="005E0ABF">
        <w:rPr>
          <w:lang w:val="nl-BE"/>
        </w:rPr>
        <w:t xml:space="preserve"> in de fabriek in Wörth</w:t>
      </w:r>
    </w:p>
    <w:p w:rsidR="00AA3880" w:rsidRPr="005E0ABF" w:rsidRDefault="00AA3880" w:rsidP="000E6507">
      <w:pPr>
        <w:pStyle w:val="Subhead"/>
        <w:spacing w:after="0"/>
        <w:contextualSpacing w:val="0"/>
        <w:rPr>
          <w:lang w:val="nl-BE"/>
        </w:rPr>
      </w:pPr>
      <w:r w:rsidRPr="005E0ABF">
        <w:rPr>
          <w:lang w:val="nl-BE"/>
        </w:rPr>
        <w:t>“De nieuwe Mercedes-Benz Actros le</w:t>
      </w:r>
      <w:r>
        <w:rPr>
          <w:lang w:val="nl-BE"/>
        </w:rPr>
        <w:t>g</w:t>
      </w:r>
      <w:r w:rsidRPr="005E0ABF">
        <w:rPr>
          <w:lang w:val="nl-BE"/>
        </w:rPr>
        <w:t xml:space="preserve">t de lat </w:t>
      </w:r>
      <w:r>
        <w:rPr>
          <w:lang w:val="nl-BE"/>
        </w:rPr>
        <w:t xml:space="preserve">hoog </w:t>
      </w:r>
      <w:r w:rsidRPr="005E0ABF">
        <w:rPr>
          <w:lang w:val="nl-BE"/>
        </w:rPr>
        <w:t>voor zijn concurrenten; hij is onze belangrijkste v</w:t>
      </w:r>
      <w:r>
        <w:rPr>
          <w:lang w:val="nl-BE"/>
        </w:rPr>
        <w:t>r</w:t>
      </w:r>
      <w:r w:rsidRPr="005E0ABF">
        <w:rPr>
          <w:lang w:val="nl-BE"/>
        </w:rPr>
        <w:t>achtwagen van het decennium,” aldus Dr. Dieter Zetsche, CEO van Daimler AG en Hoofd van Mercedes-Benz Cars</w:t>
      </w:r>
    </w:p>
    <w:p w:rsidR="00AA3880" w:rsidRPr="005E0ABF" w:rsidRDefault="00AA3880" w:rsidP="000E6507">
      <w:pPr>
        <w:pStyle w:val="40Continoustext13pt"/>
        <w:spacing w:after="0"/>
        <w:rPr>
          <w:lang w:val="nl-BE"/>
        </w:rPr>
      </w:pPr>
    </w:p>
    <w:p w:rsidR="00AA3880" w:rsidRPr="005E0ABF" w:rsidRDefault="00AA3880" w:rsidP="000E6507">
      <w:pPr>
        <w:pStyle w:val="40Continoustext13pt"/>
        <w:spacing w:after="0"/>
        <w:rPr>
          <w:lang w:val="nl-BE"/>
        </w:rPr>
      </w:pPr>
      <w:r w:rsidRPr="005E0ABF">
        <w:rPr>
          <w:lang w:val="nl-BE"/>
        </w:rPr>
        <w:t xml:space="preserve">Wörth – Vandaag ging in de Mercedes-Benzfabriek in Wörth de </w:t>
      </w:r>
      <w:r>
        <w:rPr>
          <w:lang w:val="nl-BE"/>
        </w:rPr>
        <w:t>serieproductie</w:t>
      </w:r>
      <w:r w:rsidRPr="005E0ABF">
        <w:rPr>
          <w:lang w:val="nl-BE"/>
        </w:rPr>
        <w:t xml:space="preserve"> van start van de nieuwe Actros. Om dit gebeuren luister bij te zetten, kroop Daimler CEO Dr. Dieter Zetsche achter het stuur van het eerste exemplaar van </w:t>
      </w:r>
      <w:r>
        <w:rPr>
          <w:lang w:val="nl-BE"/>
        </w:rPr>
        <w:t xml:space="preserve">het </w:t>
      </w:r>
      <w:r w:rsidRPr="005E0ABF">
        <w:rPr>
          <w:lang w:val="nl-BE"/>
        </w:rPr>
        <w:t>nieuwe vrachtwagen</w:t>
      </w:r>
      <w:r>
        <w:rPr>
          <w:lang w:val="nl-BE"/>
        </w:rPr>
        <w:t>model</w:t>
      </w:r>
      <w:r w:rsidRPr="005E0ABF">
        <w:rPr>
          <w:lang w:val="nl-BE"/>
        </w:rPr>
        <w:t xml:space="preserve"> </w:t>
      </w:r>
      <w:r>
        <w:rPr>
          <w:lang w:val="nl-BE"/>
        </w:rPr>
        <w:t xml:space="preserve">dat </w:t>
      </w:r>
      <w:r w:rsidRPr="005E0ABF">
        <w:rPr>
          <w:lang w:val="nl-BE"/>
        </w:rPr>
        <w:t>van de band rolde. Het voertuig werd gebouw</w:t>
      </w:r>
      <w:r>
        <w:rPr>
          <w:lang w:val="nl-BE"/>
        </w:rPr>
        <w:t>d</w:t>
      </w:r>
      <w:r w:rsidRPr="005E0ABF">
        <w:rPr>
          <w:lang w:val="nl-BE"/>
        </w:rPr>
        <w:t xml:space="preserve"> in de grootste vrachtwagenfabriek van de onderneming. De nieuwe Actros werd helemaal van nul hertekend en voldoet nu reeds aan de strenge Euro VI-emissienormen. In vergelijking met de vorige Actros, verbruikt het nieuwe model zes tot zeven procent minder brandstof in de Euro V-variant, en drie tot vier procent minder in de Euro VI-uitvoering. Het voertuig is het resultaat van meer dan tien jaar hard werk, meer dan 20 miljoen testkilometers en </w:t>
      </w:r>
      <w:r>
        <w:rPr>
          <w:lang w:val="nl-BE"/>
        </w:rPr>
        <w:t xml:space="preserve">een investering van </w:t>
      </w:r>
      <w:r w:rsidRPr="005E0ABF">
        <w:rPr>
          <w:lang w:val="nl-BE"/>
        </w:rPr>
        <w:t xml:space="preserve">meer dan €2 miljard </w:t>
      </w:r>
      <w:r>
        <w:rPr>
          <w:lang w:val="nl-BE"/>
        </w:rPr>
        <w:t xml:space="preserve">in </w:t>
      </w:r>
      <w:r w:rsidRPr="005E0ABF">
        <w:rPr>
          <w:lang w:val="nl-BE"/>
        </w:rPr>
        <w:t xml:space="preserve">ontwikkeling en productietechnologie. </w:t>
      </w:r>
    </w:p>
    <w:p w:rsidR="00AA3880" w:rsidRPr="005E0ABF" w:rsidRDefault="00AA3880" w:rsidP="000E6507">
      <w:pPr>
        <w:pStyle w:val="40Continoustext13pt"/>
        <w:rPr>
          <w:sz w:val="24"/>
          <w:szCs w:val="24"/>
          <w:lang w:val="nl-BE"/>
        </w:rPr>
      </w:pPr>
      <w:r w:rsidRPr="005E0ABF">
        <w:rPr>
          <w:lang w:val="nl-BE"/>
        </w:rPr>
        <w:t xml:space="preserve">Omdat een productielancering op deze schaal maar eens om de 15 </w:t>
      </w:r>
      <w:r>
        <w:rPr>
          <w:lang w:val="nl-BE"/>
        </w:rPr>
        <w:t xml:space="preserve">jaar </w:t>
      </w:r>
      <w:r w:rsidRPr="005E0ABF">
        <w:rPr>
          <w:lang w:val="nl-BE"/>
        </w:rPr>
        <w:t>voorkomt in de bedrijfsvoertuigensector, begon</w:t>
      </w:r>
      <w:r>
        <w:rPr>
          <w:lang w:val="nl-BE"/>
        </w:rPr>
        <w:t>nen</w:t>
      </w:r>
      <w:r w:rsidRPr="005E0ABF">
        <w:rPr>
          <w:lang w:val="nl-BE"/>
        </w:rPr>
        <w:t xml:space="preserve"> de fabriek en zijn personeel reed</w:t>
      </w:r>
      <w:r>
        <w:rPr>
          <w:lang w:val="nl-BE"/>
        </w:rPr>
        <w:t>s</w:t>
      </w:r>
      <w:r w:rsidRPr="005E0ABF">
        <w:rPr>
          <w:lang w:val="nl-BE"/>
        </w:rPr>
        <w:t xml:space="preserve"> jaren gel</w:t>
      </w:r>
      <w:r>
        <w:rPr>
          <w:lang w:val="nl-BE"/>
        </w:rPr>
        <w:t>e</w:t>
      </w:r>
      <w:r w:rsidRPr="005E0ABF">
        <w:rPr>
          <w:lang w:val="nl-BE"/>
        </w:rPr>
        <w:t>den met de voorbereid</w:t>
      </w:r>
      <w:r>
        <w:rPr>
          <w:lang w:val="nl-BE"/>
        </w:rPr>
        <w:t>ingen</w:t>
      </w:r>
      <w:r w:rsidRPr="005E0ABF">
        <w:rPr>
          <w:lang w:val="nl-BE"/>
        </w:rPr>
        <w:t>.</w:t>
      </w:r>
      <w:r w:rsidRPr="005E0ABF">
        <w:rPr>
          <w:sz w:val="24"/>
          <w:szCs w:val="24"/>
          <w:lang w:val="nl-BE"/>
        </w:rPr>
        <w:t xml:space="preserve">  </w:t>
      </w:r>
    </w:p>
    <w:p w:rsidR="00AA3880" w:rsidRPr="005E0ABF" w:rsidRDefault="00AA3880" w:rsidP="000E6507">
      <w:pPr>
        <w:pStyle w:val="40Continoustext13pt"/>
        <w:rPr>
          <w:lang w:val="nl-BE"/>
        </w:rPr>
      </w:pPr>
      <w:r w:rsidRPr="005E0ABF">
        <w:rPr>
          <w:lang w:val="nl-BE"/>
        </w:rPr>
        <w:t xml:space="preserve">“Met Daimler Trucks willen we sneller </w:t>
      </w:r>
      <w:r>
        <w:rPr>
          <w:lang w:val="nl-BE"/>
        </w:rPr>
        <w:t>groeien</w:t>
      </w:r>
      <w:r w:rsidRPr="005E0ABF">
        <w:rPr>
          <w:lang w:val="nl-BE"/>
        </w:rPr>
        <w:t xml:space="preserve"> dan de markt in zijn geheel en meer dan 500.000 vrachtwagens verkopen in 2013”, aldus Daimler CEO Dr. Dieter Zetsche en Hoofd van Mercedes-Benz Cars in Wörth. “De nieuwe Mercedes-Benz Actros legt de l</w:t>
      </w:r>
      <w:r>
        <w:rPr>
          <w:lang w:val="nl-BE"/>
        </w:rPr>
        <w:t>a</w:t>
      </w:r>
      <w:r w:rsidRPr="005E0ABF">
        <w:rPr>
          <w:lang w:val="nl-BE"/>
        </w:rPr>
        <w:t xml:space="preserve">t hoog voor zijn </w:t>
      </w:r>
      <w:r>
        <w:rPr>
          <w:lang w:val="nl-BE"/>
        </w:rPr>
        <w:t>concurrenten</w:t>
      </w:r>
      <w:r w:rsidRPr="005E0ABF">
        <w:rPr>
          <w:lang w:val="nl-BE"/>
        </w:rPr>
        <w:t xml:space="preserve">; hij is onze </w:t>
      </w:r>
      <w:r>
        <w:rPr>
          <w:lang w:val="nl-BE"/>
        </w:rPr>
        <w:t>belangrijkste</w:t>
      </w:r>
      <w:r w:rsidRPr="005E0ABF">
        <w:rPr>
          <w:lang w:val="nl-BE"/>
        </w:rPr>
        <w:t xml:space="preserve"> vrachtwagen van het decennium.”  </w:t>
      </w:r>
    </w:p>
    <w:p w:rsidR="00AA3880" w:rsidRPr="005E0ABF" w:rsidRDefault="00AA3880" w:rsidP="000E6507">
      <w:pPr>
        <w:pStyle w:val="40Continoustext13pt"/>
        <w:rPr>
          <w:lang w:val="nl-BE"/>
        </w:rPr>
      </w:pPr>
      <w:r w:rsidRPr="005E0ABF">
        <w:rPr>
          <w:b/>
          <w:bCs/>
          <w:lang w:val="nl-BE"/>
        </w:rPr>
        <w:t xml:space="preserve">Flexibiliteit in de Mercedes-Benzfabriek van Wörth </w:t>
      </w:r>
    </w:p>
    <w:p w:rsidR="00AA3880" w:rsidRPr="005E0ABF" w:rsidRDefault="00AA3880" w:rsidP="000E6507">
      <w:pPr>
        <w:pStyle w:val="40Continoustext13pt"/>
        <w:rPr>
          <w:lang w:val="nl-BE"/>
        </w:rPr>
      </w:pPr>
      <w:r w:rsidRPr="005E0ABF">
        <w:rPr>
          <w:lang w:val="nl-BE"/>
        </w:rPr>
        <w:t xml:space="preserve">De fabriek in Wörth produceert elke vrachtwagen precies volgens de specificaties van de klant. Dat leidt tot een grote </w:t>
      </w:r>
      <w:r>
        <w:rPr>
          <w:lang w:val="nl-BE"/>
        </w:rPr>
        <w:t>verscheidenheid</w:t>
      </w:r>
      <w:r w:rsidRPr="005E0ABF">
        <w:rPr>
          <w:lang w:val="nl-BE"/>
        </w:rPr>
        <w:t xml:space="preserve"> aan </w:t>
      </w:r>
      <w:r>
        <w:rPr>
          <w:lang w:val="nl-BE"/>
        </w:rPr>
        <w:t>vrachtwagens</w:t>
      </w:r>
      <w:r w:rsidRPr="005E0ABF">
        <w:rPr>
          <w:lang w:val="nl-BE"/>
        </w:rPr>
        <w:t xml:space="preserve"> zodat, statistisch gezien, geen twee voertuigen die in hetzelfde jaar werden gemaakt, </w:t>
      </w:r>
      <w:r>
        <w:rPr>
          <w:lang w:val="nl-BE"/>
        </w:rPr>
        <w:t>hetzelfde</w:t>
      </w:r>
      <w:r w:rsidRPr="005E0ABF">
        <w:rPr>
          <w:lang w:val="nl-BE"/>
        </w:rPr>
        <w:t xml:space="preserve"> zijn. Wat zo ongewoon is aan de productie in Wörth</w:t>
      </w:r>
      <w:r>
        <w:rPr>
          <w:lang w:val="nl-BE"/>
        </w:rPr>
        <w:t>,</w:t>
      </w:r>
      <w:r w:rsidRPr="005E0ABF">
        <w:rPr>
          <w:lang w:val="nl-BE"/>
        </w:rPr>
        <w:t xml:space="preserve"> is dat de drie modelreeksen van Mercedes-Benz (Actros, Axor en Atego) hier w</w:t>
      </w:r>
      <w:r>
        <w:rPr>
          <w:lang w:val="nl-BE"/>
        </w:rPr>
        <w:t>orden g</w:t>
      </w:r>
      <w:r w:rsidRPr="005E0ABF">
        <w:rPr>
          <w:lang w:val="nl-BE"/>
        </w:rPr>
        <w:t>e</w:t>
      </w:r>
      <w:r>
        <w:rPr>
          <w:lang w:val="nl-BE"/>
        </w:rPr>
        <w:t>m</w:t>
      </w:r>
      <w:r w:rsidRPr="005E0ABF">
        <w:rPr>
          <w:lang w:val="nl-BE"/>
        </w:rPr>
        <w:t>aakt op</w:t>
      </w:r>
      <w:r>
        <w:rPr>
          <w:lang w:val="nl-BE"/>
        </w:rPr>
        <w:t xml:space="preserve"> </w:t>
      </w:r>
      <w:r w:rsidRPr="005E0ABF">
        <w:rPr>
          <w:lang w:val="nl-BE"/>
        </w:rPr>
        <w:t>dezelfd</w:t>
      </w:r>
      <w:r>
        <w:rPr>
          <w:lang w:val="nl-BE"/>
        </w:rPr>
        <w:t>e</w:t>
      </w:r>
      <w:r w:rsidRPr="005E0ABF">
        <w:rPr>
          <w:lang w:val="nl-BE"/>
        </w:rPr>
        <w:t xml:space="preserve"> assemblagelijn. Zij krijgen nu het gezelschap van de nieuwe Actros, die zal worden geïntegreerd in het bestaande serieproductieproces en zal worden geassembleerd op </w:t>
      </w:r>
      <w:r>
        <w:rPr>
          <w:lang w:val="nl-BE"/>
        </w:rPr>
        <w:t>dezelfde</w:t>
      </w:r>
      <w:r w:rsidRPr="005E0ABF">
        <w:rPr>
          <w:lang w:val="nl-BE"/>
        </w:rPr>
        <w:t xml:space="preserve"> </w:t>
      </w:r>
      <w:r>
        <w:rPr>
          <w:lang w:val="nl-BE"/>
        </w:rPr>
        <w:t>productielijnen</w:t>
      </w:r>
      <w:r w:rsidRPr="005E0ABF">
        <w:rPr>
          <w:lang w:val="nl-BE"/>
        </w:rPr>
        <w:t xml:space="preserve"> als de andere courante modellenreeksen. </w:t>
      </w:r>
    </w:p>
    <w:p w:rsidR="00AA3880" w:rsidRPr="005E0ABF" w:rsidRDefault="00AA3880" w:rsidP="000E6507">
      <w:pPr>
        <w:pStyle w:val="40Continoustext13pt"/>
        <w:rPr>
          <w:b/>
          <w:bCs/>
          <w:lang w:val="nl-BE"/>
        </w:rPr>
      </w:pPr>
      <w:r w:rsidRPr="005E0ABF">
        <w:rPr>
          <w:b/>
          <w:bCs/>
          <w:lang w:val="nl-BE"/>
        </w:rPr>
        <w:t xml:space="preserve">Hoge </w:t>
      </w:r>
      <w:r>
        <w:rPr>
          <w:b/>
          <w:bCs/>
          <w:lang w:val="nl-BE"/>
        </w:rPr>
        <w:t>kwaliteit</w:t>
      </w:r>
      <w:r w:rsidRPr="005E0ABF">
        <w:rPr>
          <w:b/>
          <w:bCs/>
          <w:lang w:val="nl-BE"/>
        </w:rPr>
        <w:t xml:space="preserve"> van de Mercedes-Benzfabriek in Wörth </w:t>
      </w:r>
    </w:p>
    <w:p w:rsidR="00AA3880" w:rsidRPr="005E0ABF" w:rsidRDefault="00AA3880" w:rsidP="000E6507">
      <w:pPr>
        <w:pStyle w:val="40Continoustext13pt"/>
        <w:rPr>
          <w:lang w:val="nl-BE"/>
        </w:rPr>
      </w:pPr>
      <w:r w:rsidRPr="005E0ABF">
        <w:rPr>
          <w:lang w:val="nl-BE"/>
        </w:rPr>
        <w:t xml:space="preserve">Er werd meer dan €2 miljard gespendeerd aan de ontwikkeling van de </w:t>
      </w:r>
      <w:r>
        <w:rPr>
          <w:lang w:val="nl-BE"/>
        </w:rPr>
        <w:t>nieuwe</w:t>
      </w:r>
      <w:r w:rsidRPr="005E0ABF">
        <w:rPr>
          <w:lang w:val="nl-BE"/>
        </w:rPr>
        <w:t xml:space="preserve"> vrachtwagen en aan de voorbereiding van de fabriek in Wörth en haar productie-infrastructuur. De </w:t>
      </w:r>
      <w:r>
        <w:rPr>
          <w:lang w:val="nl-BE"/>
        </w:rPr>
        <w:t>onderneming</w:t>
      </w:r>
      <w:r w:rsidRPr="005E0ABF">
        <w:rPr>
          <w:lang w:val="nl-BE"/>
        </w:rPr>
        <w:t xml:space="preserve"> bouwde een geautomatiseerde </w:t>
      </w:r>
      <w:r>
        <w:rPr>
          <w:lang w:val="nl-BE"/>
        </w:rPr>
        <w:t>opslagplaats</w:t>
      </w:r>
      <w:r w:rsidRPr="005E0ABF">
        <w:rPr>
          <w:lang w:val="nl-BE"/>
        </w:rPr>
        <w:t xml:space="preserve"> voor kleine onderdelen die de basis vormt voor een nieuw logistiek concept. Ze richtte eveneens het </w:t>
      </w:r>
      <w:r>
        <w:rPr>
          <w:lang w:val="nl-BE"/>
        </w:rPr>
        <w:t>Onderzoeks- en Ontwikkelingscentrum op</w:t>
      </w:r>
      <w:r w:rsidRPr="005E0ABF">
        <w:rPr>
          <w:lang w:val="nl-BE"/>
        </w:rPr>
        <w:t xml:space="preserve">, een testcircuit voor de nieuwe </w:t>
      </w:r>
      <w:r>
        <w:rPr>
          <w:lang w:val="nl-BE"/>
        </w:rPr>
        <w:t>generaties</w:t>
      </w:r>
      <w:r w:rsidRPr="005E0ABF">
        <w:rPr>
          <w:lang w:val="nl-BE"/>
        </w:rPr>
        <w:t xml:space="preserve"> vrachtwagens</w:t>
      </w:r>
      <w:r>
        <w:rPr>
          <w:lang w:val="nl-BE"/>
        </w:rPr>
        <w:t xml:space="preserve"> </w:t>
      </w:r>
      <w:r w:rsidRPr="005E0ABF">
        <w:rPr>
          <w:lang w:val="nl-BE"/>
        </w:rPr>
        <w:t xml:space="preserve">dat de </w:t>
      </w:r>
      <w:r>
        <w:rPr>
          <w:lang w:val="nl-BE"/>
        </w:rPr>
        <w:t>ontwikkelings-</w:t>
      </w:r>
      <w:r w:rsidRPr="005E0ABF">
        <w:rPr>
          <w:lang w:val="nl-BE"/>
        </w:rPr>
        <w:t xml:space="preserve"> en productiezones nog dichter bij elkaar brengt. De </w:t>
      </w:r>
      <w:r>
        <w:rPr>
          <w:lang w:val="nl-BE"/>
        </w:rPr>
        <w:t>werknemers</w:t>
      </w:r>
      <w:r w:rsidRPr="005E0ABF">
        <w:rPr>
          <w:lang w:val="nl-BE"/>
        </w:rPr>
        <w:t xml:space="preserve"> kregen een uitgebreide </w:t>
      </w:r>
      <w:r>
        <w:rPr>
          <w:lang w:val="nl-BE"/>
        </w:rPr>
        <w:t xml:space="preserve">training </w:t>
      </w:r>
      <w:r w:rsidRPr="005E0ABF">
        <w:rPr>
          <w:lang w:val="nl-BE"/>
        </w:rPr>
        <w:t xml:space="preserve">die hen vertrouwd maakte met de </w:t>
      </w:r>
      <w:r>
        <w:rPr>
          <w:lang w:val="nl-BE"/>
        </w:rPr>
        <w:t>systeemomgeving</w:t>
      </w:r>
      <w:r w:rsidRPr="005E0ABF">
        <w:rPr>
          <w:lang w:val="nl-BE"/>
        </w:rPr>
        <w:t xml:space="preserve"> van de nieuwe Actros.   </w:t>
      </w:r>
    </w:p>
    <w:p w:rsidR="00AA3880" w:rsidRPr="005E0ABF" w:rsidRDefault="00AA3880" w:rsidP="000E6507">
      <w:pPr>
        <w:pStyle w:val="40Continoustext13pt"/>
        <w:rPr>
          <w:lang w:val="nl-BE"/>
        </w:rPr>
      </w:pPr>
      <w:r w:rsidRPr="005E0ABF">
        <w:rPr>
          <w:lang w:val="nl-BE"/>
        </w:rPr>
        <w:t xml:space="preserve">“Onze fabriek blijft de </w:t>
      </w:r>
      <w:r>
        <w:rPr>
          <w:lang w:val="nl-BE"/>
        </w:rPr>
        <w:t>thuisbasis</w:t>
      </w:r>
      <w:r w:rsidRPr="005E0ABF">
        <w:rPr>
          <w:lang w:val="nl-BE"/>
        </w:rPr>
        <w:t xml:space="preserve"> van de Actros,” aldus Yaris Pürsün, hoofd van de Mercedes-Benzfabriek in Wörth. “We hebben ons zeer goed voorbereid op de productiestart van de nieuwe Actros. Voor ons staat </w:t>
      </w:r>
      <w:r>
        <w:rPr>
          <w:lang w:val="nl-BE"/>
        </w:rPr>
        <w:t>kwaliteit</w:t>
      </w:r>
      <w:r w:rsidRPr="005E0ABF">
        <w:rPr>
          <w:lang w:val="nl-BE"/>
        </w:rPr>
        <w:t xml:space="preserve"> “made in Wörth” voor de beste kwaliteit vanaf de </w:t>
      </w:r>
      <w:r>
        <w:rPr>
          <w:lang w:val="nl-BE"/>
        </w:rPr>
        <w:t>allereerste</w:t>
      </w:r>
      <w:r w:rsidRPr="005E0ABF">
        <w:rPr>
          <w:lang w:val="nl-BE"/>
        </w:rPr>
        <w:t xml:space="preserve"> nieuwe Actros, </w:t>
      </w:r>
      <w:r>
        <w:rPr>
          <w:lang w:val="nl-BE"/>
        </w:rPr>
        <w:t xml:space="preserve">kwaliteit in de vorm van </w:t>
      </w:r>
      <w:r w:rsidRPr="005E0ABF">
        <w:rPr>
          <w:lang w:val="nl-BE"/>
        </w:rPr>
        <w:t xml:space="preserve">vrachtwagens die je kan </w:t>
      </w:r>
      <w:r>
        <w:rPr>
          <w:lang w:val="nl-BE"/>
        </w:rPr>
        <w:t>vertrouwen</w:t>
      </w:r>
      <w:r w:rsidRPr="005E0ABF">
        <w:rPr>
          <w:lang w:val="nl-BE"/>
        </w:rPr>
        <w:t>.”</w:t>
      </w:r>
    </w:p>
    <w:p w:rsidR="00AA3880" w:rsidRPr="005E0ABF" w:rsidRDefault="00AA3880" w:rsidP="000E6507">
      <w:pPr>
        <w:pStyle w:val="40Continoustext13pt"/>
        <w:rPr>
          <w:lang w:val="nl-BE"/>
        </w:rPr>
      </w:pPr>
      <w:r w:rsidRPr="005E0ABF">
        <w:rPr>
          <w:lang w:val="nl-BE"/>
        </w:rPr>
        <w:t>Mercedes-Benz stelt ongeveer 12.000 werknemers tewerk in zijn fabriek in Wörth. De eerste Mercedes-Benz Actros rolde er van de band in 1996, en is nu de best verkopende modellenreeks van het merk, samen met de Mercedes-Benz Atego en de Mercedes-Benz Axor. Meer dan 700.000 Actros-vrachtwagens hebben si</w:t>
      </w:r>
      <w:r>
        <w:rPr>
          <w:lang w:val="nl-BE"/>
        </w:rPr>
        <w:t xml:space="preserve">ndsdien </w:t>
      </w:r>
      <w:r w:rsidRPr="005E0ABF">
        <w:rPr>
          <w:lang w:val="nl-BE"/>
        </w:rPr>
        <w:t xml:space="preserve">de fabriek verlaten, en </w:t>
      </w:r>
      <w:r>
        <w:rPr>
          <w:lang w:val="nl-BE"/>
        </w:rPr>
        <w:t xml:space="preserve">het model </w:t>
      </w:r>
      <w:r w:rsidRPr="005E0ABF">
        <w:rPr>
          <w:lang w:val="nl-BE"/>
        </w:rPr>
        <w:t xml:space="preserve">is goed voor twee derde van de jaarlijkse totale productie van de fabriek in Wörth. </w:t>
      </w:r>
    </w:p>
    <w:p w:rsidR="00AA3880" w:rsidRDefault="00AA3880" w:rsidP="000E6507">
      <w:pPr>
        <w:pStyle w:val="40Continoustext13pt"/>
        <w:jc w:val="both"/>
        <w:rPr>
          <w:lang w:val="nl-BE"/>
        </w:rPr>
      </w:pPr>
    </w:p>
    <w:p w:rsidR="00AA3880" w:rsidRPr="005E0ABF" w:rsidRDefault="00AA3880" w:rsidP="000E6507">
      <w:pPr>
        <w:pStyle w:val="40Continoustext13pt"/>
        <w:jc w:val="both"/>
        <w:rPr>
          <w:rStyle w:val="FormatvorlageZchn"/>
          <w:sz w:val="26"/>
          <w:lang w:val="nl-BE"/>
        </w:rPr>
      </w:pPr>
    </w:p>
    <w:p w:rsidR="00AA3880" w:rsidRPr="00CD6E5E" w:rsidRDefault="00AA3880">
      <w:pPr>
        <w:rPr>
          <w:lang w:val="nl-NL"/>
        </w:rPr>
      </w:pPr>
    </w:p>
    <w:sectPr w:rsidR="00AA3880" w:rsidRPr="00CD6E5E" w:rsidSect="00573551">
      <w:headerReference w:type="even" r:id="rId11"/>
      <w:type w:val="continuous"/>
      <w:pgSz w:w="11906" w:h="16838" w:code="9"/>
      <w:pgMar w:top="1956" w:right="3289" w:bottom="680" w:left="1418" w:header="425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880" w:rsidRDefault="00AA3880" w:rsidP="0049266C">
      <w:pPr>
        <w:spacing w:after="0" w:line="240" w:lineRule="auto"/>
      </w:pPr>
      <w:r>
        <w:separator/>
      </w:r>
    </w:p>
  </w:endnote>
  <w:endnote w:type="continuationSeparator" w:id="0">
    <w:p w:rsidR="00AA3880" w:rsidRDefault="00AA3880" w:rsidP="0049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poS">
    <w:altName w:val="Times New Roman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80" w:rsidRDefault="00AA3880" w:rsidP="00F26DE0">
    <w:r>
      <w:t>Daimler Communications, 70546 Stuttgart/Germany</w:t>
    </w:r>
    <w:r>
      <w:br/>
      <w:t>Mercedes-Benz - Eine Marke der Daimler AG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80" w:rsidRPr="006E43F4" w:rsidRDefault="00AA3880" w:rsidP="006B35DD">
    <w:pPr>
      <w:pStyle w:val="Footer9pt"/>
      <w:rPr>
        <w:lang w:val="en-GB"/>
      </w:rPr>
    </w:pPr>
    <w:r>
      <w:rPr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0pt;margin-top:781.05pt;width:104.25pt;height:30pt;z-index:251660288;mso-position-horizontal-relative:page;mso-position-vertical-relative:page">
          <v:imagedata r:id="rId1" o:title=""/>
          <w10:wrap anchorx="page" anchory="page"/>
        </v:shape>
      </w:pict>
    </w:r>
    <w:r w:rsidRPr="006E43F4">
      <w:rPr>
        <w:lang w:val="en-GB"/>
      </w:rPr>
      <w:t>Daimler Communications, 70546 Stuttgart/Germany</w:t>
    </w:r>
    <w:r w:rsidRPr="006E43F4">
      <w:rPr>
        <w:lang w:val="en-GB"/>
      </w:rPr>
      <w:br/>
      <w:t>Mercedes-Benz – A</w:t>
    </w:r>
    <w:r>
      <w:rPr>
        <w:lang w:val="en-GB"/>
      </w:rPr>
      <w:t xml:space="preserve"> Daimler Brand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880" w:rsidRDefault="00AA3880" w:rsidP="0049266C">
      <w:pPr>
        <w:spacing w:after="0" w:line="240" w:lineRule="auto"/>
      </w:pPr>
      <w:r>
        <w:separator/>
      </w:r>
    </w:p>
  </w:footnote>
  <w:footnote w:type="continuationSeparator" w:id="0">
    <w:p w:rsidR="00AA3880" w:rsidRDefault="00AA3880" w:rsidP="0049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80" w:rsidRDefault="00AA3880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>
      <w:rPr>
        <w:noProof/>
      </w:rPr>
      <w:t>3</w:t>
    </w:r>
    <w:r w:rsidRPr="004B16F1">
      <w:rPr>
        <w:noProof/>
      </w:rPr>
      <w:fldChar w:fldCharType="end"/>
    </w:r>
  </w:p>
  <w:p w:rsidR="00AA3880" w:rsidRDefault="00AA3880">
    <w:pPr>
      <w:spacing w:line="305" w:lineRule="exact"/>
      <w:rPr>
        <w:noProof/>
      </w:rPr>
    </w:pPr>
  </w:p>
  <w:p w:rsidR="00AA3880" w:rsidRDefault="00AA3880">
    <w:pPr>
      <w:framePr w:w="7422" w:h="851" w:hSpace="142" w:wrap="around" w:vAnchor="page" w:hAnchor="page" w:x="1419" w:y="2938"/>
    </w:pPr>
  </w:p>
  <w:p w:rsidR="00AA3880" w:rsidRDefault="00AA3880">
    <w:pPr>
      <w:spacing w:line="305" w:lineRule="exact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80" w:rsidRDefault="00AA38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507"/>
    <w:rsid w:val="00004D3B"/>
    <w:rsid w:val="0001275D"/>
    <w:rsid w:val="0006294A"/>
    <w:rsid w:val="00076A0D"/>
    <w:rsid w:val="000859BE"/>
    <w:rsid w:val="000B29CD"/>
    <w:rsid w:val="000C7E86"/>
    <w:rsid w:val="000D6B77"/>
    <w:rsid w:val="000D6D5E"/>
    <w:rsid w:val="000E6507"/>
    <w:rsid w:val="000F1F6D"/>
    <w:rsid w:val="00100776"/>
    <w:rsid w:val="00104DE3"/>
    <w:rsid w:val="0011425D"/>
    <w:rsid w:val="001550D3"/>
    <w:rsid w:val="00170578"/>
    <w:rsid w:val="00184142"/>
    <w:rsid w:val="00190806"/>
    <w:rsid w:val="001A2C4F"/>
    <w:rsid w:val="001B463F"/>
    <w:rsid w:val="001C22A6"/>
    <w:rsid w:val="001F4906"/>
    <w:rsid w:val="0023142E"/>
    <w:rsid w:val="00236028"/>
    <w:rsid w:val="002459AA"/>
    <w:rsid w:val="00261BB7"/>
    <w:rsid w:val="0026512C"/>
    <w:rsid w:val="00265EEC"/>
    <w:rsid w:val="00266B46"/>
    <w:rsid w:val="002720CD"/>
    <w:rsid w:val="002875BB"/>
    <w:rsid w:val="00292B38"/>
    <w:rsid w:val="00295903"/>
    <w:rsid w:val="002B1ECD"/>
    <w:rsid w:val="002B7161"/>
    <w:rsid w:val="002C116F"/>
    <w:rsid w:val="002D4230"/>
    <w:rsid w:val="002F1004"/>
    <w:rsid w:val="002F1641"/>
    <w:rsid w:val="003040A5"/>
    <w:rsid w:val="00331382"/>
    <w:rsid w:val="00337908"/>
    <w:rsid w:val="003631DE"/>
    <w:rsid w:val="00365F4D"/>
    <w:rsid w:val="00371578"/>
    <w:rsid w:val="003A4AF1"/>
    <w:rsid w:val="003B2210"/>
    <w:rsid w:val="003B223B"/>
    <w:rsid w:val="003B24D3"/>
    <w:rsid w:val="003B7BA2"/>
    <w:rsid w:val="003C6614"/>
    <w:rsid w:val="003D6D87"/>
    <w:rsid w:val="003E7841"/>
    <w:rsid w:val="0040390C"/>
    <w:rsid w:val="00434514"/>
    <w:rsid w:val="00434BD2"/>
    <w:rsid w:val="0044201A"/>
    <w:rsid w:val="004830C0"/>
    <w:rsid w:val="0049266C"/>
    <w:rsid w:val="004B16F1"/>
    <w:rsid w:val="004D7258"/>
    <w:rsid w:val="004F67A5"/>
    <w:rsid w:val="005025D3"/>
    <w:rsid w:val="005029CA"/>
    <w:rsid w:val="00507806"/>
    <w:rsid w:val="005263CE"/>
    <w:rsid w:val="00532B31"/>
    <w:rsid w:val="00543D6D"/>
    <w:rsid w:val="00560467"/>
    <w:rsid w:val="00573551"/>
    <w:rsid w:val="00593147"/>
    <w:rsid w:val="005B1321"/>
    <w:rsid w:val="005C01A5"/>
    <w:rsid w:val="005E0ABF"/>
    <w:rsid w:val="005F0874"/>
    <w:rsid w:val="005F1B23"/>
    <w:rsid w:val="00602FE6"/>
    <w:rsid w:val="00641BD9"/>
    <w:rsid w:val="00642CC5"/>
    <w:rsid w:val="00656DAD"/>
    <w:rsid w:val="006661C4"/>
    <w:rsid w:val="006776CD"/>
    <w:rsid w:val="006A64F5"/>
    <w:rsid w:val="006B35DD"/>
    <w:rsid w:val="006C2A52"/>
    <w:rsid w:val="006C677F"/>
    <w:rsid w:val="006E43F4"/>
    <w:rsid w:val="006F3BC7"/>
    <w:rsid w:val="007101E1"/>
    <w:rsid w:val="007334DB"/>
    <w:rsid w:val="007544AA"/>
    <w:rsid w:val="00762C4D"/>
    <w:rsid w:val="00791FC0"/>
    <w:rsid w:val="00792249"/>
    <w:rsid w:val="007A1AAB"/>
    <w:rsid w:val="007B2C1C"/>
    <w:rsid w:val="007D2ADF"/>
    <w:rsid w:val="008276A3"/>
    <w:rsid w:val="008610C2"/>
    <w:rsid w:val="008A0D58"/>
    <w:rsid w:val="008A1056"/>
    <w:rsid w:val="008C0787"/>
    <w:rsid w:val="008D0E24"/>
    <w:rsid w:val="008D3758"/>
    <w:rsid w:val="008E3F72"/>
    <w:rsid w:val="008F57E8"/>
    <w:rsid w:val="0091675E"/>
    <w:rsid w:val="00934B00"/>
    <w:rsid w:val="00937249"/>
    <w:rsid w:val="00940C11"/>
    <w:rsid w:val="00954EEB"/>
    <w:rsid w:val="00967E6D"/>
    <w:rsid w:val="00983DD7"/>
    <w:rsid w:val="009A79A6"/>
    <w:rsid w:val="009C096B"/>
    <w:rsid w:val="009F2BEC"/>
    <w:rsid w:val="009F572A"/>
    <w:rsid w:val="00A0456D"/>
    <w:rsid w:val="00A065B8"/>
    <w:rsid w:val="00A154A8"/>
    <w:rsid w:val="00A37D3F"/>
    <w:rsid w:val="00A53A40"/>
    <w:rsid w:val="00A672F1"/>
    <w:rsid w:val="00A72F33"/>
    <w:rsid w:val="00A80E46"/>
    <w:rsid w:val="00A90102"/>
    <w:rsid w:val="00A9169C"/>
    <w:rsid w:val="00AA0B12"/>
    <w:rsid w:val="00AA3880"/>
    <w:rsid w:val="00AA395C"/>
    <w:rsid w:val="00AA65C3"/>
    <w:rsid w:val="00AA7818"/>
    <w:rsid w:val="00AB4EA9"/>
    <w:rsid w:val="00AD0432"/>
    <w:rsid w:val="00AF72D6"/>
    <w:rsid w:val="00B0008C"/>
    <w:rsid w:val="00B118DE"/>
    <w:rsid w:val="00B430FB"/>
    <w:rsid w:val="00B47E76"/>
    <w:rsid w:val="00BF5AB1"/>
    <w:rsid w:val="00BF67C1"/>
    <w:rsid w:val="00C066BC"/>
    <w:rsid w:val="00C06AB0"/>
    <w:rsid w:val="00C07EC5"/>
    <w:rsid w:val="00C17755"/>
    <w:rsid w:val="00C22BDB"/>
    <w:rsid w:val="00C4223A"/>
    <w:rsid w:val="00C50D1A"/>
    <w:rsid w:val="00C67DBE"/>
    <w:rsid w:val="00C81D32"/>
    <w:rsid w:val="00CD5A51"/>
    <w:rsid w:val="00CD6E5E"/>
    <w:rsid w:val="00CE4722"/>
    <w:rsid w:val="00CF368B"/>
    <w:rsid w:val="00D006F2"/>
    <w:rsid w:val="00D0182B"/>
    <w:rsid w:val="00D108EF"/>
    <w:rsid w:val="00D471B0"/>
    <w:rsid w:val="00DC76B0"/>
    <w:rsid w:val="00DC7B21"/>
    <w:rsid w:val="00E12086"/>
    <w:rsid w:val="00E15AAE"/>
    <w:rsid w:val="00E51E7A"/>
    <w:rsid w:val="00EA7539"/>
    <w:rsid w:val="00EB4620"/>
    <w:rsid w:val="00ED2650"/>
    <w:rsid w:val="00F01CF0"/>
    <w:rsid w:val="00F104AA"/>
    <w:rsid w:val="00F17761"/>
    <w:rsid w:val="00F23CD6"/>
    <w:rsid w:val="00F26DE0"/>
    <w:rsid w:val="00F35D8D"/>
    <w:rsid w:val="00F36D47"/>
    <w:rsid w:val="00F508BE"/>
    <w:rsid w:val="00F54E49"/>
    <w:rsid w:val="00F60EB2"/>
    <w:rsid w:val="00F766C6"/>
    <w:rsid w:val="00F97DF0"/>
    <w:rsid w:val="00FB7B51"/>
    <w:rsid w:val="00FC1D1B"/>
    <w:rsid w:val="00FE4980"/>
    <w:rsid w:val="00FE75F3"/>
    <w:rsid w:val="00FE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07"/>
    <w:pPr>
      <w:spacing w:after="380" w:line="380" w:lineRule="atLeast"/>
    </w:pPr>
    <w:rPr>
      <w:rFonts w:ascii="CorpoA" w:eastAsia="Times New Roman" w:hAnsi="CorpoA"/>
      <w:sz w:val="26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3ptbold"/>
    <w:link w:val="FormatvorlageZchn"/>
    <w:uiPriority w:val="99"/>
    <w:semiHidden/>
    <w:locked/>
    <w:rsid w:val="000E6507"/>
    <w:rPr>
      <w:rFonts w:ascii="CorpoADem" w:hAnsi="CorpoADem"/>
    </w:rPr>
  </w:style>
  <w:style w:type="paragraph" w:customStyle="1" w:styleId="41Continoustext13ptbold">
    <w:name w:val="4.1 Continous text 13pt bold"/>
    <w:link w:val="41Continoustext13ptboldZchnZchn"/>
    <w:uiPriority w:val="99"/>
    <w:rsid w:val="000E6507"/>
    <w:pPr>
      <w:suppressAutoHyphens/>
      <w:spacing w:line="380" w:lineRule="atLeast"/>
    </w:pPr>
    <w:rPr>
      <w:rFonts w:ascii="CorpoA" w:eastAsia="Times New Roman" w:hAnsi="CorpoA"/>
      <w:b/>
      <w:sz w:val="26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rsid w:val="000E65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6507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0E6507"/>
    <w:pPr>
      <w:numPr>
        <w:numId w:val="1"/>
      </w:numPr>
      <w:spacing w:after="380" w:line="380" w:lineRule="exact"/>
      <w:ind w:right="-193"/>
      <w:contextualSpacing/>
    </w:pPr>
    <w:rPr>
      <w:rFonts w:ascii="CorpoA" w:eastAsia="Times New Roman" w:hAnsi="CorpoA"/>
      <w:b/>
      <w:sz w:val="26"/>
      <w:szCs w:val="20"/>
      <w:lang w:val="de-DE" w:eastAsia="de-DE"/>
    </w:rPr>
  </w:style>
  <w:style w:type="paragraph" w:customStyle="1" w:styleId="Footer9pt">
    <w:name w:val="Footer 9pt"/>
    <w:link w:val="Footer9ptZchn"/>
    <w:uiPriority w:val="99"/>
    <w:rsid w:val="000E6507"/>
    <w:pPr>
      <w:spacing w:after="260"/>
    </w:pPr>
    <w:rPr>
      <w:rFonts w:ascii="CorpoS" w:eastAsia="Times New Roman" w:hAnsi="CorpoS"/>
      <w:noProof/>
      <w:sz w:val="18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rsid w:val="000E65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6507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Normal"/>
    <w:uiPriority w:val="99"/>
    <w:semiHidden/>
    <w:locked/>
    <w:rsid w:val="000E6507"/>
    <w:pPr>
      <w:widowControl w:val="0"/>
      <w:spacing w:after="0"/>
    </w:pPr>
  </w:style>
  <w:style w:type="paragraph" w:customStyle="1" w:styleId="MLStat">
    <w:name w:val="MLStat"/>
    <w:uiPriority w:val="99"/>
    <w:semiHidden/>
    <w:locked/>
    <w:rsid w:val="000E6507"/>
    <w:pPr>
      <w:spacing w:after="380" w:line="380" w:lineRule="exact"/>
      <w:ind w:left="2002" w:right="2002" w:firstLine="2002"/>
    </w:pPr>
    <w:rPr>
      <w:rFonts w:ascii="CorpoA" w:eastAsia="Times New Roman" w:hAnsi="CorpoA"/>
      <w:sz w:val="26"/>
      <w:szCs w:val="20"/>
      <w:lang w:eastAsia="en-US"/>
    </w:rPr>
  </w:style>
  <w:style w:type="character" w:customStyle="1" w:styleId="FormatvorlageZchn">
    <w:name w:val="Formatvorlage Zchn"/>
    <w:basedOn w:val="41Continoustext13ptboldZchnZchn"/>
    <w:link w:val="Formatvorlage"/>
    <w:uiPriority w:val="99"/>
    <w:semiHidden/>
    <w:locked/>
    <w:rsid w:val="000E6507"/>
    <w:rPr>
      <w:rFonts w:ascii="CorpoADem" w:hAnsi="CorpoADem"/>
      <w:sz w:val="20"/>
      <w:szCs w:val="20"/>
    </w:rPr>
  </w:style>
  <w:style w:type="paragraph" w:customStyle="1" w:styleId="20Headline">
    <w:name w:val="2.0 Headline"/>
    <w:uiPriority w:val="99"/>
    <w:rsid w:val="000E6507"/>
    <w:pPr>
      <w:spacing w:after="380" w:line="480" w:lineRule="atLeast"/>
    </w:pPr>
    <w:rPr>
      <w:rFonts w:ascii="CorpoA" w:eastAsia="Times New Roman" w:hAnsi="CorpoA"/>
      <w:b/>
      <w:noProof/>
      <w:sz w:val="32"/>
      <w:szCs w:val="20"/>
      <w:lang w:val="de-DE" w:eastAsia="de-DE"/>
    </w:rPr>
  </w:style>
  <w:style w:type="paragraph" w:customStyle="1" w:styleId="00Information">
    <w:name w:val="0.0 Information"/>
    <w:basedOn w:val="Normal"/>
    <w:uiPriority w:val="99"/>
    <w:rsid w:val="000E6507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3pt">
    <w:name w:val="4.0 Continous text 13pt"/>
    <w:link w:val="40Continoustext13ptZchnZchn"/>
    <w:uiPriority w:val="99"/>
    <w:rsid w:val="000E6507"/>
    <w:pPr>
      <w:suppressAutoHyphens/>
      <w:spacing w:after="380" w:line="380" w:lineRule="atLeast"/>
    </w:pPr>
    <w:rPr>
      <w:rFonts w:ascii="CorpoA" w:eastAsia="Times New Roman" w:hAnsi="CorpoA"/>
      <w:sz w:val="26"/>
      <w:szCs w:val="20"/>
      <w:lang w:val="de-DE" w:eastAsia="de-DE"/>
    </w:rPr>
  </w:style>
  <w:style w:type="character" w:styleId="PageNumber">
    <w:name w:val="page number"/>
    <w:basedOn w:val="DefaultParagraphFont"/>
    <w:uiPriority w:val="99"/>
    <w:semiHidden/>
    <w:rsid w:val="000E6507"/>
    <w:rPr>
      <w:rFonts w:cs="Times New Roman"/>
    </w:rPr>
  </w:style>
  <w:style w:type="character" w:customStyle="1" w:styleId="41Continoustext13ptboldZchnZchn">
    <w:name w:val="4.1 Continous text 13pt bold Zchn Zchn"/>
    <w:basedOn w:val="DefaultParagraphFont"/>
    <w:link w:val="41Continoustext13ptbold"/>
    <w:uiPriority w:val="99"/>
    <w:locked/>
    <w:rsid w:val="000E6507"/>
    <w:rPr>
      <w:rFonts w:ascii="CorpoA" w:hAnsi="CorpoA" w:cs="Times New Roman"/>
      <w:b/>
      <w:sz w:val="26"/>
      <w:lang w:val="de-DE" w:eastAsia="de-DE" w:bidi="ar-SA"/>
    </w:rPr>
  </w:style>
  <w:style w:type="character" w:customStyle="1" w:styleId="40Continoustext13ptZchnZchn">
    <w:name w:val="4.0 Continous text 13pt Zchn Zchn"/>
    <w:basedOn w:val="DefaultParagraphFont"/>
    <w:link w:val="40Continoustext13pt"/>
    <w:uiPriority w:val="99"/>
    <w:locked/>
    <w:rsid w:val="000E6507"/>
    <w:rPr>
      <w:rFonts w:ascii="CorpoA" w:hAnsi="CorpoA" w:cs="Times New Roman"/>
      <w:sz w:val="26"/>
      <w:lang w:val="de-DE" w:eastAsia="de-DE" w:bidi="ar-SA"/>
    </w:rPr>
  </w:style>
  <w:style w:type="character" w:customStyle="1" w:styleId="Footer9ptZchn">
    <w:name w:val="Footer 9pt Zchn"/>
    <w:basedOn w:val="DefaultParagraphFont"/>
    <w:link w:val="Footer9pt"/>
    <w:uiPriority w:val="99"/>
    <w:locked/>
    <w:rsid w:val="000E6507"/>
    <w:rPr>
      <w:rFonts w:ascii="CorpoS" w:hAnsi="CorpoS" w:cs="Times New Roman"/>
      <w:noProof/>
      <w:sz w:val="18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588</Words>
  <Characters>3354</Characters>
  <Application>Microsoft Office Outlook</Application>
  <DocSecurity>0</DocSecurity>
  <Lines>0</Lines>
  <Paragraphs>0</Paragraphs>
  <ScaleCrop>false</ScaleCrop>
  <Company>IGTV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Monbrun, Celine (179)</cp:lastModifiedBy>
  <cp:revision>8</cp:revision>
  <dcterms:created xsi:type="dcterms:W3CDTF">2011-10-05T20:52:00Z</dcterms:created>
  <dcterms:modified xsi:type="dcterms:W3CDTF">2011-10-06T07:46:00Z</dcterms:modified>
</cp:coreProperties>
</file>