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4233D7" w:rsidRDefault="00044A1E" w:rsidP="00FE4512">
      <w:pPr>
        <w:pStyle w:val="00Information"/>
        <w:framePr w:wrap="around" w:x="9045" w:y="4140"/>
        <w:spacing w:after="340" w:line="240" w:lineRule="auto"/>
        <w:rPr>
          <w:lang w:val="nl-NL"/>
        </w:rPr>
      </w:pPr>
      <w:r>
        <w:pict>
          <v:shapetype id="_x0000_t202" coordsize="21600,21600" o:spt="202" path="m,l,21600r21600,l21600,xe">
            <v:stroke joinstyle="miter"/>
            <v:path gradientshapeok="t" o:connecttype="rect"/>
          </v:shapetype>
          <v:shape id="_x0000_s1655" type="#_x0000_t202" style="position:absolute;margin-left:63.8pt;margin-top:197.05pt;width:363pt;height:88.45pt;z-index:251657728;mso-wrap-distance-left:0;mso-wrap-distance-right:0;mso-position-horizontal-relative:page;mso-position-vertical-relative:page" filled="f" stroked="f">
            <v:textbox style="mso-next-textbox:#_x0000_s1655">
              <w:txbxContent>
                <w:p w:rsidR="006E43F4" w:rsidRPr="008866AC" w:rsidRDefault="000A410B" w:rsidP="00C018C1">
                  <w:pPr>
                    <w:pStyle w:val="Table"/>
                    <w:tabs>
                      <w:tab w:val="left" w:pos="3413"/>
                    </w:tabs>
                    <w:rPr>
                      <w:noProof/>
                      <w:sz w:val="22"/>
                      <w:szCs w:val="22"/>
                    </w:rPr>
                  </w:pPr>
                  <w:r>
                    <w:rPr>
                      <w:noProof/>
                      <w:sz w:val="22"/>
                      <w:szCs w:val="22"/>
                    </w:rPr>
                    <w:t>Contactpersoon</w:t>
                  </w:r>
                  <w:r w:rsidR="00626C0C">
                    <w:rPr>
                      <w:noProof/>
                      <w:sz w:val="22"/>
                      <w:szCs w:val="22"/>
                    </w:rPr>
                    <w:t>:</w:t>
                  </w:r>
                  <w:r w:rsidR="00626C0C">
                    <w:rPr>
                      <w:noProof/>
                      <w:sz w:val="22"/>
                      <w:szCs w:val="22"/>
                    </w:rPr>
                    <w:tab/>
                    <w:t>T</w:t>
                  </w:r>
                  <w:r>
                    <w:rPr>
                      <w:noProof/>
                      <w:sz w:val="22"/>
                      <w:szCs w:val="22"/>
                    </w:rPr>
                    <w:t>e</w:t>
                  </w:r>
                  <w:r w:rsidR="004C0498">
                    <w:rPr>
                      <w:noProof/>
                      <w:sz w:val="22"/>
                      <w:szCs w:val="22"/>
                    </w:rPr>
                    <w:t>l</w:t>
                  </w:r>
                  <w:r>
                    <w:rPr>
                      <w:noProof/>
                      <w:sz w:val="22"/>
                      <w:szCs w:val="22"/>
                    </w:rPr>
                    <w:t>efoon</w:t>
                  </w:r>
                  <w:r w:rsidR="006E43F4"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6E43F4" w:rsidRPr="00740680" w:rsidTr="00740680">
                    <w:trPr>
                      <w:trHeight w:hRule="exact" w:val="397"/>
                    </w:trPr>
                    <w:tc>
                      <w:tcPr>
                        <w:tcW w:w="3402" w:type="dxa"/>
                        <w:tcBorders>
                          <w:bottom w:val="nil"/>
                        </w:tcBorders>
                        <w:shd w:val="clear" w:color="auto" w:fill="auto"/>
                      </w:tcPr>
                      <w:p w:rsidR="006E43F4" w:rsidRPr="00740680" w:rsidRDefault="000F08D5" w:rsidP="005B1321">
                        <w:pPr>
                          <w:rPr>
                            <w:sz w:val="22"/>
                            <w:szCs w:val="22"/>
                          </w:rPr>
                        </w:pPr>
                        <w:r w:rsidRPr="00740680">
                          <w:rPr>
                            <w:noProof/>
                            <w:sz w:val="22"/>
                            <w:szCs w:val="22"/>
                          </w:rPr>
                          <w:t>Jan van Gelderen</w:t>
                        </w:r>
                      </w:p>
                    </w:tc>
                    <w:tc>
                      <w:tcPr>
                        <w:tcW w:w="3912" w:type="dxa"/>
                        <w:tcBorders>
                          <w:bottom w:val="nil"/>
                        </w:tcBorders>
                        <w:shd w:val="clear" w:color="auto" w:fill="auto"/>
                      </w:tcPr>
                      <w:p w:rsidR="006E43F4" w:rsidRPr="00740680" w:rsidRDefault="006E43F4" w:rsidP="005B1321">
                        <w:pPr>
                          <w:rPr>
                            <w:sz w:val="22"/>
                            <w:szCs w:val="22"/>
                          </w:rPr>
                        </w:pPr>
                        <w:bookmarkStart w:id="0" w:name="Phone"/>
                        <w:r w:rsidRPr="00740680">
                          <w:rPr>
                            <w:noProof/>
                            <w:sz w:val="22"/>
                            <w:szCs w:val="22"/>
                          </w:rPr>
                          <w:t>+</w:t>
                        </w:r>
                        <w:r w:rsidR="00C97B04" w:rsidRPr="00740680">
                          <w:rPr>
                            <w:noProof/>
                            <w:sz w:val="22"/>
                            <w:szCs w:val="22"/>
                          </w:rPr>
                          <w:t>31-30-2471</w:t>
                        </w:r>
                        <w:bookmarkEnd w:id="0"/>
                        <w:r w:rsidR="000F08D5" w:rsidRPr="00740680">
                          <w:rPr>
                            <w:noProof/>
                            <w:sz w:val="22"/>
                            <w:szCs w:val="22"/>
                          </w:rPr>
                          <w:t>325</w:t>
                        </w:r>
                      </w:p>
                    </w:tc>
                  </w:tr>
                  <w:tr w:rsidR="006E43F4" w:rsidRPr="00740680" w:rsidTr="00740680">
                    <w:trPr>
                      <w:trHeight w:hRule="exact" w:val="397"/>
                    </w:trPr>
                    <w:tc>
                      <w:tcPr>
                        <w:tcW w:w="3402" w:type="dxa"/>
                        <w:tcBorders>
                          <w:top w:val="nil"/>
                          <w:bottom w:val="nil"/>
                        </w:tcBorders>
                        <w:shd w:val="clear" w:color="auto" w:fill="auto"/>
                      </w:tcPr>
                      <w:p w:rsidR="006E43F4" w:rsidRPr="00740680" w:rsidRDefault="006E43F4"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shd w:val="clear" w:color="auto" w:fill="auto"/>
                      </w:tcPr>
                      <w:p w:rsidR="006E43F4" w:rsidRPr="00740680" w:rsidRDefault="006E43F4" w:rsidP="005B1321">
                        <w:pPr>
                          <w:rPr>
                            <w:noProof/>
                            <w:sz w:val="22"/>
                            <w:szCs w:val="22"/>
                          </w:rPr>
                        </w:pPr>
                        <w:bookmarkStart w:id="2" w:name="Phone2"/>
                        <w:r w:rsidRPr="00740680">
                          <w:rPr>
                            <w:noProof/>
                            <w:sz w:val="22"/>
                            <w:szCs w:val="22"/>
                          </w:rPr>
                          <w:t xml:space="preserve"> </w:t>
                        </w:r>
                        <w:bookmarkEnd w:id="2"/>
                        <w:r w:rsidR="00C97B04" w:rsidRPr="00740680">
                          <w:rPr>
                            <w:noProof/>
                            <w:sz w:val="22"/>
                            <w:szCs w:val="22"/>
                          </w:rPr>
                          <w:t>Mobiel:</w:t>
                        </w:r>
                      </w:p>
                    </w:tc>
                  </w:tr>
                  <w:tr w:rsidR="006E43F4" w:rsidRPr="00740680" w:rsidTr="00740680">
                    <w:trPr>
                      <w:trHeight w:hRule="exact" w:val="397"/>
                    </w:trPr>
                    <w:tc>
                      <w:tcPr>
                        <w:tcW w:w="3402" w:type="dxa"/>
                        <w:tcBorders>
                          <w:top w:val="nil"/>
                          <w:bottom w:val="nil"/>
                        </w:tcBorders>
                        <w:shd w:val="clear" w:color="auto" w:fill="auto"/>
                      </w:tcPr>
                      <w:p w:rsidR="006E43F4" w:rsidRPr="00740680" w:rsidRDefault="006E43F4"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shd w:val="clear" w:color="auto" w:fill="auto"/>
                      </w:tcPr>
                      <w:p w:rsidR="006E43F4" w:rsidRPr="00740680" w:rsidRDefault="006E43F4" w:rsidP="005B1321">
                        <w:pPr>
                          <w:rPr>
                            <w:noProof/>
                            <w:sz w:val="22"/>
                            <w:szCs w:val="22"/>
                          </w:rPr>
                        </w:pPr>
                        <w:bookmarkStart w:id="4" w:name="Phone3"/>
                        <w:r w:rsidRPr="00740680">
                          <w:rPr>
                            <w:noProof/>
                            <w:sz w:val="22"/>
                            <w:szCs w:val="22"/>
                          </w:rPr>
                          <w:t xml:space="preserve"> </w:t>
                        </w:r>
                        <w:bookmarkEnd w:id="4"/>
                        <w:r w:rsidR="00C97B04" w:rsidRPr="00740680">
                          <w:rPr>
                            <w:noProof/>
                            <w:sz w:val="22"/>
                            <w:szCs w:val="22"/>
                          </w:rPr>
                          <w:t>+31-6-</w:t>
                        </w:r>
                        <w:r w:rsidR="000F08D5" w:rsidRPr="00740680">
                          <w:rPr>
                            <w:noProof/>
                            <w:sz w:val="22"/>
                            <w:szCs w:val="22"/>
                          </w:rPr>
                          <w:t>22550728</w:t>
                        </w:r>
                      </w:p>
                    </w:tc>
                  </w:tr>
                </w:tbl>
                <w:p w:rsidR="006E43F4" w:rsidRPr="008866AC" w:rsidRDefault="006E43F4" w:rsidP="002C7959">
                  <w:pPr>
                    <w:rPr>
                      <w:sz w:val="22"/>
                      <w:szCs w:val="22"/>
                    </w:rPr>
                  </w:pPr>
                </w:p>
                <w:p w:rsidR="006E43F4" w:rsidRPr="008866AC" w:rsidRDefault="006E43F4" w:rsidP="002C7959">
                  <w:pPr>
                    <w:rPr>
                      <w:sz w:val="22"/>
                      <w:szCs w:val="22"/>
                    </w:rPr>
                  </w:pPr>
                </w:p>
                <w:p w:rsidR="006E43F4" w:rsidRPr="008866AC" w:rsidRDefault="006E43F4" w:rsidP="002C7959">
                  <w:pPr>
                    <w:rPr>
                      <w:sz w:val="22"/>
                      <w:szCs w:val="22"/>
                    </w:rPr>
                  </w:pPr>
                </w:p>
              </w:txbxContent>
            </v:textbox>
            <w10:wrap type="square"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7" type="#_x0000_t75" style="position:absolute;margin-left:269.35pt;margin-top:5.65pt;width:326pt;height:70.45pt;z-index:-251657728;mso-position-horizontal-relative:page;mso-position-vertical-relative:page">
            <v:imagedata r:id="rId8" o:title="mb_brief_v2"/>
            <w10:wrap anchorx="page" anchory="page"/>
          </v:shape>
        </w:pict>
      </w:r>
      <w:r w:rsidR="000A410B" w:rsidRPr="004233D7">
        <w:rPr>
          <w:lang w:val="nl-NL"/>
        </w:rPr>
        <w:t>Persbericht</w:t>
      </w:r>
    </w:p>
    <w:p w:rsidR="0097172A" w:rsidRPr="004233D7" w:rsidRDefault="00044A1E" w:rsidP="009806B5">
      <w:pPr>
        <w:pStyle w:val="40Continoustext11pt"/>
        <w:rPr>
          <w:lang w:val="nl-NL"/>
        </w:rPr>
        <w:sectPr w:rsidR="0097172A" w:rsidRPr="004233D7" w:rsidSect="007D44D3">
          <w:headerReference w:type="default" r:id="rId9"/>
          <w:footerReference w:type="default" r:id="rId10"/>
          <w:footerReference w:type="first" r:id="rId11"/>
          <w:type w:val="continuous"/>
          <w:pgSz w:w="11906" w:h="16838" w:code="9"/>
          <w:pgMar w:top="5216" w:right="3090" w:bottom="1758" w:left="1389" w:header="425" w:footer="57" w:gutter="0"/>
          <w:cols w:space="720"/>
          <w:titlePg/>
          <w:docGrid w:linePitch="299"/>
        </w:sectPr>
      </w:pPr>
      <w:r>
        <w:lastRenderedPageBreak/>
        <w:pict>
          <v:shape id="_x0000_s1652" type="#_x0000_t202" style="position:absolute;margin-left:452.2pt;margin-top:239.55pt;width:136.05pt;height:1in;z-index:251656704;mso-position-horizontal-relative:page;mso-position-vertical-relative:page" filled="f" stroked="f">
            <v:textbox style="mso-next-textbox:#_x0000_s1652" inset="0,0,0,0">
              <w:txbxContent>
                <w:p w:rsidR="006E43F4" w:rsidRPr="00F4781D" w:rsidRDefault="00626C0C" w:rsidP="002C7959">
                  <w:pPr>
                    <w:pStyle w:val="MLStat"/>
                    <w:spacing w:line="380" w:lineRule="atLeast"/>
                    <w:ind w:left="0" w:right="-51" w:firstLine="0"/>
                    <w:rPr>
                      <w:noProof/>
                      <w:lang w:val="nl-NL"/>
                    </w:rPr>
                  </w:pPr>
                  <w:r w:rsidRPr="00F4781D">
                    <w:rPr>
                      <w:noProof/>
                      <w:lang w:val="nl-NL"/>
                    </w:rPr>
                    <w:t>Dat</w:t>
                  </w:r>
                  <w:r w:rsidR="000A410B" w:rsidRPr="00F4781D">
                    <w:rPr>
                      <w:noProof/>
                      <w:lang w:val="nl-NL"/>
                    </w:rPr>
                    <w:t>um</w:t>
                  </w:r>
                  <w:r w:rsidR="006E43F4" w:rsidRPr="00F4781D">
                    <w:rPr>
                      <w:noProof/>
                      <w:lang w:val="nl-NL"/>
                    </w:rPr>
                    <w:t>:</w:t>
                  </w:r>
                  <w:r w:rsidR="006E43F4" w:rsidRPr="00F4781D">
                    <w:rPr>
                      <w:noProof/>
                      <w:lang w:val="nl-NL"/>
                    </w:rPr>
                    <w:br/>
                  </w:r>
                  <w:r w:rsidR="00D32CD0">
                    <w:rPr>
                      <w:noProof/>
                      <w:lang w:val="nl-NL"/>
                    </w:rPr>
                    <w:t>21</w:t>
                  </w:r>
                  <w:r w:rsidR="004F72DF">
                    <w:rPr>
                      <w:noProof/>
                      <w:lang w:val="nl-NL"/>
                    </w:rPr>
                    <w:t xml:space="preserve"> februari</w:t>
                  </w:r>
                  <w:r w:rsidR="000D10D3">
                    <w:rPr>
                      <w:noProof/>
                      <w:lang w:val="nl-NL"/>
                    </w:rPr>
                    <w:t xml:space="preserve"> 2013</w:t>
                  </w:r>
                </w:p>
                <w:p w:rsidR="006E43F4" w:rsidRPr="00F4781D" w:rsidRDefault="006E43F4" w:rsidP="002C7959">
                  <w:pPr>
                    <w:rPr>
                      <w:lang w:val="nl-NL"/>
                    </w:rPr>
                  </w:pPr>
                </w:p>
              </w:txbxContent>
            </v:textbox>
            <w10:wrap anchorx="page" anchory="page"/>
            <w10:anchorlock/>
          </v:shape>
        </w:pict>
      </w:r>
    </w:p>
    <w:p w:rsidR="006E2A20" w:rsidRPr="00F221F9" w:rsidRDefault="00D32CD0" w:rsidP="005D3295">
      <w:pPr>
        <w:pStyle w:val="Heading"/>
        <w:spacing w:line="360" w:lineRule="auto"/>
        <w:rPr>
          <w:lang w:val="nl-NL"/>
        </w:rPr>
      </w:pPr>
      <w:r w:rsidRPr="00F221F9">
        <w:rPr>
          <w:lang w:val="nl-NL" w:eastAsia="nl-NL"/>
        </w:rPr>
        <w:lastRenderedPageBreak/>
        <w:t xml:space="preserve">Mercedes-Benz </w:t>
      </w:r>
      <w:r w:rsidR="001E3D7E">
        <w:rPr>
          <w:lang w:val="nl-NL" w:eastAsia="nl-NL"/>
        </w:rPr>
        <w:t>bestelwagens</w:t>
      </w:r>
      <w:r w:rsidRPr="00F221F9">
        <w:rPr>
          <w:lang w:val="nl-NL" w:eastAsia="nl-NL"/>
        </w:rPr>
        <w:t xml:space="preserve"> </w:t>
      </w:r>
      <w:r w:rsidR="00F221F9" w:rsidRPr="00F221F9">
        <w:rPr>
          <w:lang w:val="nl-NL" w:eastAsia="nl-NL"/>
        </w:rPr>
        <w:t xml:space="preserve">doen het </w:t>
      </w:r>
      <w:r w:rsidR="001E3D7E">
        <w:rPr>
          <w:lang w:val="nl-NL" w:eastAsia="nl-NL"/>
        </w:rPr>
        <w:t>uitstekend</w:t>
      </w:r>
      <w:r w:rsidRPr="00F221F9">
        <w:rPr>
          <w:lang w:val="nl-NL" w:eastAsia="nl-NL"/>
        </w:rPr>
        <w:t xml:space="preserve"> in wintertests</w:t>
      </w:r>
    </w:p>
    <w:p w:rsidR="005D3295" w:rsidRDefault="00D61E3A" w:rsidP="00F1283F">
      <w:pPr>
        <w:pStyle w:val="Introductory"/>
        <w:numPr>
          <w:ilvl w:val="0"/>
          <w:numId w:val="23"/>
        </w:numPr>
        <w:spacing w:after="0" w:line="360" w:lineRule="auto"/>
        <w:rPr>
          <w:szCs w:val="22"/>
          <w:lang w:val="nl-NL"/>
        </w:rPr>
      </w:pPr>
      <w:r>
        <w:rPr>
          <w:szCs w:val="22"/>
          <w:lang w:val="nl-NL"/>
        </w:rPr>
        <w:t>C</w:t>
      </w:r>
      <w:r w:rsidR="003671C7">
        <w:rPr>
          <w:szCs w:val="22"/>
          <w:lang w:val="nl-NL"/>
        </w:rPr>
        <w:t xml:space="preserve">itan overtuigende winnaar bij </w:t>
      </w:r>
      <w:r w:rsidR="00D76F9A">
        <w:rPr>
          <w:szCs w:val="22"/>
          <w:lang w:val="nl-NL"/>
        </w:rPr>
        <w:t>'</w:t>
      </w:r>
      <w:r w:rsidR="003671C7">
        <w:rPr>
          <w:szCs w:val="22"/>
          <w:lang w:val="nl-NL"/>
        </w:rPr>
        <w:t>Arctic Van Test</w:t>
      </w:r>
      <w:r w:rsidR="00D76F9A">
        <w:rPr>
          <w:szCs w:val="22"/>
          <w:lang w:val="nl-NL"/>
        </w:rPr>
        <w:t>'</w:t>
      </w:r>
      <w:r w:rsidR="003671C7">
        <w:rPr>
          <w:szCs w:val="22"/>
          <w:lang w:val="nl-NL"/>
        </w:rPr>
        <w:t xml:space="preserve"> in segment van kleine bestelwagens </w:t>
      </w:r>
    </w:p>
    <w:p w:rsidR="00F1283F" w:rsidRPr="003671C7" w:rsidRDefault="003671C7" w:rsidP="00F1283F">
      <w:pPr>
        <w:pStyle w:val="Introductory"/>
        <w:numPr>
          <w:ilvl w:val="0"/>
          <w:numId w:val="23"/>
        </w:numPr>
        <w:spacing w:after="0" w:line="360" w:lineRule="auto"/>
        <w:rPr>
          <w:szCs w:val="22"/>
          <w:lang w:val="nl-NL"/>
        </w:rPr>
      </w:pPr>
      <w:r w:rsidRPr="003671C7">
        <w:rPr>
          <w:szCs w:val="22"/>
          <w:lang w:val="nl-NL"/>
        </w:rPr>
        <w:t xml:space="preserve">Vito: Nummer 1 in zijn klasse bij </w:t>
      </w:r>
      <w:r w:rsidR="00D76F9A">
        <w:rPr>
          <w:szCs w:val="22"/>
          <w:lang w:val="nl-NL"/>
        </w:rPr>
        <w:t>'</w:t>
      </w:r>
      <w:r w:rsidRPr="003671C7">
        <w:rPr>
          <w:szCs w:val="22"/>
          <w:lang w:val="nl-NL"/>
        </w:rPr>
        <w:t>Arctic Van Test</w:t>
      </w:r>
      <w:r w:rsidR="00D76F9A">
        <w:rPr>
          <w:szCs w:val="22"/>
          <w:lang w:val="nl-NL"/>
        </w:rPr>
        <w:t>'</w:t>
      </w:r>
    </w:p>
    <w:p w:rsidR="00F1283F" w:rsidRDefault="00F221F9" w:rsidP="00F1283F">
      <w:pPr>
        <w:pStyle w:val="Introductory"/>
        <w:numPr>
          <w:ilvl w:val="0"/>
          <w:numId w:val="23"/>
        </w:numPr>
        <w:spacing w:after="0" w:line="360" w:lineRule="auto"/>
        <w:rPr>
          <w:szCs w:val="22"/>
          <w:lang w:val="nl-NL"/>
        </w:rPr>
      </w:pPr>
      <w:r>
        <w:rPr>
          <w:szCs w:val="22"/>
          <w:lang w:val="nl-NL"/>
        </w:rPr>
        <w:t xml:space="preserve">Sprinter: bij </w:t>
      </w:r>
      <w:r w:rsidR="00DA2CC0">
        <w:rPr>
          <w:szCs w:val="22"/>
          <w:lang w:val="nl-NL"/>
        </w:rPr>
        <w:t>minus</w:t>
      </w:r>
      <w:r>
        <w:rPr>
          <w:szCs w:val="22"/>
          <w:lang w:val="nl-NL"/>
        </w:rPr>
        <w:t xml:space="preserve"> 50 graden in Alaska</w:t>
      </w:r>
    </w:p>
    <w:p w:rsidR="005D3295" w:rsidRDefault="005D3295" w:rsidP="00F1283F">
      <w:pPr>
        <w:pStyle w:val="Introductory"/>
        <w:spacing w:after="0" w:line="360" w:lineRule="auto"/>
        <w:rPr>
          <w:szCs w:val="22"/>
          <w:lang w:val="nl-NL"/>
        </w:rPr>
      </w:pPr>
    </w:p>
    <w:p w:rsidR="00991B8F" w:rsidRDefault="00991B8F" w:rsidP="00991B8F">
      <w:pPr>
        <w:pStyle w:val="Introductory"/>
        <w:spacing w:after="0" w:line="360" w:lineRule="auto"/>
        <w:rPr>
          <w:b w:val="0"/>
          <w:szCs w:val="22"/>
          <w:lang w:val="nl-NL"/>
        </w:rPr>
      </w:pPr>
      <w:r>
        <w:rPr>
          <w:b w:val="0"/>
          <w:szCs w:val="22"/>
          <w:lang w:val="nl-NL"/>
        </w:rPr>
        <w:t>'</w:t>
      </w:r>
      <w:r w:rsidR="001818F7">
        <w:rPr>
          <w:b w:val="0"/>
          <w:szCs w:val="22"/>
          <w:lang w:val="nl-NL"/>
        </w:rPr>
        <w:t>Vans. Born to run</w:t>
      </w:r>
      <w:r>
        <w:rPr>
          <w:b w:val="0"/>
          <w:szCs w:val="22"/>
          <w:lang w:val="nl-NL"/>
        </w:rPr>
        <w:t>'</w:t>
      </w:r>
      <w:r w:rsidR="001818F7">
        <w:rPr>
          <w:b w:val="0"/>
          <w:szCs w:val="22"/>
          <w:lang w:val="nl-NL"/>
        </w:rPr>
        <w:t xml:space="preserve">: de bestelwagens van Mercedes-Benz Vans konden </w:t>
      </w:r>
      <w:r>
        <w:rPr>
          <w:b w:val="0"/>
          <w:szCs w:val="22"/>
          <w:lang w:val="nl-NL"/>
        </w:rPr>
        <w:t>deze</w:t>
      </w:r>
      <w:r w:rsidR="001818F7">
        <w:rPr>
          <w:b w:val="0"/>
          <w:szCs w:val="22"/>
          <w:lang w:val="nl-NL"/>
        </w:rPr>
        <w:t xml:space="preserve"> belofte onlangs onder barre winterse omstandigheden inlossen.</w:t>
      </w:r>
      <w:r w:rsidR="009D477E">
        <w:rPr>
          <w:b w:val="0"/>
          <w:szCs w:val="22"/>
          <w:lang w:val="nl-NL"/>
        </w:rPr>
        <w:t xml:space="preserve"> Tijdens de Arctic Van Test in Finland behaalden </w:t>
      </w:r>
      <w:r w:rsidR="002850A1">
        <w:rPr>
          <w:b w:val="0"/>
          <w:szCs w:val="22"/>
          <w:lang w:val="nl-NL"/>
        </w:rPr>
        <w:t>de Citan en de Vito in ijzige kou een dubbele overwinning. Een nog gr</w:t>
      </w:r>
      <w:r w:rsidR="005C2317">
        <w:rPr>
          <w:b w:val="0"/>
          <w:szCs w:val="22"/>
          <w:lang w:val="nl-NL"/>
        </w:rPr>
        <w:t xml:space="preserve">otere uitdaging vormde de Sprinter Arctic Drive in Noord-Amerika: hier bewees de </w:t>
      </w:r>
      <w:r w:rsidR="004233D7">
        <w:rPr>
          <w:b w:val="0"/>
          <w:szCs w:val="22"/>
          <w:lang w:val="nl-NL"/>
        </w:rPr>
        <w:t>S</w:t>
      </w:r>
      <w:r w:rsidR="005C2317">
        <w:rPr>
          <w:b w:val="0"/>
          <w:szCs w:val="22"/>
          <w:lang w:val="nl-NL"/>
        </w:rPr>
        <w:t xml:space="preserve">printer onder extreme weersomstandigheden </w:t>
      </w:r>
      <w:r w:rsidR="009A4723">
        <w:rPr>
          <w:b w:val="0"/>
          <w:szCs w:val="22"/>
          <w:lang w:val="nl-NL"/>
        </w:rPr>
        <w:t>wat hij waard was tijdens de lange rit naar Alaska.</w:t>
      </w:r>
    </w:p>
    <w:p w:rsidR="009A4723" w:rsidRDefault="009A4723" w:rsidP="00991B8F">
      <w:pPr>
        <w:pStyle w:val="Introductory"/>
        <w:spacing w:after="0" w:line="360" w:lineRule="auto"/>
        <w:rPr>
          <w:b w:val="0"/>
          <w:szCs w:val="22"/>
          <w:lang w:val="nl-NL"/>
        </w:rPr>
      </w:pPr>
    </w:p>
    <w:p w:rsidR="009A4723" w:rsidRPr="00A0128C" w:rsidRDefault="009A4723" w:rsidP="00991B8F">
      <w:pPr>
        <w:pStyle w:val="Introductory"/>
        <w:spacing w:after="0" w:line="360" w:lineRule="auto"/>
        <w:rPr>
          <w:szCs w:val="22"/>
          <w:lang w:val="nl-NL"/>
        </w:rPr>
      </w:pPr>
      <w:r w:rsidRPr="00A0128C">
        <w:rPr>
          <w:szCs w:val="22"/>
          <w:lang w:val="nl-NL"/>
        </w:rPr>
        <w:t>Citan: overtuigende winnaar bij Arctic Van Test in segment van kleine bestelwagens</w:t>
      </w:r>
    </w:p>
    <w:p w:rsidR="009A4723" w:rsidRDefault="009A4723" w:rsidP="00991B8F">
      <w:pPr>
        <w:pStyle w:val="Introductory"/>
        <w:spacing w:after="0" w:line="360" w:lineRule="auto"/>
        <w:rPr>
          <w:b w:val="0"/>
          <w:szCs w:val="22"/>
          <w:lang w:val="nl-NL"/>
        </w:rPr>
      </w:pPr>
    </w:p>
    <w:p w:rsidR="009A4723" w:rsidRDefault="009A4723" w:rsidP="00991B8F">
      <w:pPr>
        <w:pStyle w:val="Introductory"/>
        <w:spacing w:after="0" w:line="360" w:lineRule="auto"/>
        <w:rPr>
          <w:b w:val="0"/>
          <w:szCs w:val="22"/>
          <w:lang w:val="nl-NL"/>
        </w:rPr>
      </w:pPr>
      <w:r>
        <w:rPr>
          <w:b w:val="0"/>
          <w:szCs w:val="22"/>
          <w:lang w:val="nl-NL"/>
        </w:rPr>
        <w:t xml:space="preserve">De nieuwe Mercedes-Benz Citan </w:t>
      </w:r>
      <w:r w:rsidR="00A0128C">
        <w:rPr>
          <w:b w:val="0"/>
          <w:szCs w:val="22"/>
          <w:lang w:val="nl-NL"/>
        </w:rPr>
        <w:t xml:space="preserve">bleef de concurrentie in zijn klasse duidelijk voor. Hij verscheen voor het eerst aan de start van de Arctic Van Test en overtuigde vooral </w:t>
      </w:r>
      <w:r w:rsidR="00A61DC8">
        <w:rPr>
          <w:b w:val="0"/>
          <w:szCs w:val="22"/>
          <w:lang w:val="nl-NL"/>
        </w:rPr>
        <w:t xml:space="preserve">bij het rijden. Daaraan werd bij de ontwikkeling van de kleinste telg van de bestelwagenfamilie van Mercedes-Benz dan ook bijzonder veel waarde gehecht: de Citan </w:t>
      </w:r>
      <w:r w:rsidR="00A150A4">
        <w:rPr>
          <w:b w:val="0"/>
          <w:szCs w:val="22"/>
          <w:lang w:val="nl-NL"/>
        </w:rPr>
        <w:t xml:space="preserve">beschikt over de voor het merk typerende </w:t>
      </w:r>
      <w:r w:rsidR="00A150A4">
        <w:rPr>
          <w:b w:val="0"/>
          <w:szCs w:val="22"/>
          <w:lang w:val="nl-NL"/>
        </w:rPr>
        <w:lastRenderedPageBreak/>
        <w:t>combinatie van rijdynamiek, veiligheid en comfort.</w:t>
      </w:r>
      <w:r w:rsidR="009D2486">
        <w:rPr>
          <w:b w:val="0"/>
          <w:szCs w:val="22"/>
          <w:lang w:val="nl-NL"/>
        </w:rPr>
        <w:t xml:space="preserve"> Zo behoort ESP bijvoorbeeld tot de standaarduitvoering.</w:t>
      </w:r>
    </w:p>
    <w:p w:rsidR="00175308" w:rsidRDefault="00175308" w:rsidP="00991B8F">
      <w:pPr>
        <w:pStyle w:val="Introductory"/>
        <w:spacing w:after="0" w:line="360" w:lineRule="auto"/>
        <w:rPr>
          <w:b w:val="0"/>
          <w:szCs w:val="22"/>
          <w:lang w:val="nl-NL"/>
        </w:rPr>
      </w:pPr>
    </w:p>
    <w:p w:rsidR="00175308" w:rsidRDefault="00175308" w:rsidP="00991B8F">
      <w:pPr>
        <w:pStyle w:val="Introductory"/>
        <w:spacing w:after="0" w:line="360" w:lineRule="auto"/>
        <w:rPr>
          <w:b w:val="0"/>
          <w:szCs w:val="22"/>
          <w:lang w:val="nl-NL"/>
        </w:rPr>
      </w:pPr>
      <w:r>
        <w:rPr>
          <w:b w:val="0"/>
          <w:szCs w:val="22"/>
          <w:lang w:val="nl-NL"/>
        </w:rPr>
        <w:t xml:space="preserve">De test in Finland bestond naast stadsritten en lange afstanden uit </w:t>
      </w:r>
      <w:r w:rsidR="00D44BF0">
        <w:rPr>
          <w:b w:val="0"/>
          <w:szCs w:val="22"/>
          <w:lang w:val="nl-NL"/>
        </w:rPr>
        <w:t>rijproeven</w:t>
      </w:r>
      <w:r>
        <w:rPr>
          <w:b w:val="0"/>
          <w:szCs w:val="22"/>
          <w:lang w:val="nl-NL"/>
        </w:rPr>
        <w:t xml:space="preserve"> op spiegelglad ijs en metingen van </w:t>
      </w:r>
      <w:r w:rsidR="00B677FD">
        <w:rPr>
          <w:b w:val="0"/>
          <w:szCs w:val="22"/>
          <w:lang w:val="nl-NL"/>
        </w:rPr>
        <w:t xml:space="preserve">verwarmingsvermogen na een koude start. Bij temperaturen tot </w:t>
      </w:r>
      <w:r w:rsidR="001C617A">
        <w:rPr>
          <w:b w:val="0"/>
          <w:szCs w:val="22"/>
          <w:lang w:val="nl-NL"/>
        </w:rPr>
        <w:t xml:space="preserve">minus </w:t>
      </w:r>
      <w:r w:rsidR="00B677FD">
        <w:rPr>
          <w:b w:val="0"/>
          <w:szCs w:val="22"/>
          <w:lang w:val="nl-NL"/>
        </w:rPr>
        <w:t xml:space="preserve">25 graden Celsius liet de Citan zijn concurrenten ver achter zich. </w:t>
      </w:r>
      <w:r w:rsidR="00875FAD">
        <w:rPr>
          <w:b w:val="0"/>
          <w:szCs w:val="22"/>
          <w:lang w:val="nl-NL"/>
        </w:rPr>
        <w:t xml:space="preserve">De Arctic Van Test wordt georganiseerd door </w:t>
      </w:r>
      <w:r w:rsidR="00D44BF0">
        <w:rPr>
          <w:b w:val="0"/>
          <w:szCs w:val="22"/>
          <w:lang w:val="nl-NL"/>
        </w:rPr>
        <w:t xml:space="preserve">een aantal </w:t>
      </w:r>
      <w:r w:rsidR="00875FAD">
        <w:rPr>
          <w:b w:val="0"/>
          <w:szCs w:val="22"/>
          <w:lang w:val="nl-NL"/>
        </w:rPr>
        <w:t>gerenommeerde bedrijfswagenvakbladen uit meerdere Europese landen.</w:t>
      </w:r>
    </w:p>
    <w:p w:rsidR="00875FAD" w:rsidRDefault="00875FAD" w:rsidP="00991B8F">
      <w:pPr>
        <w:pStyle w:val="Introductory"/>
        <w:spacing w:after="0" w:line="360" w:lineRule="auto"/>
        <w:rPr>
          <w:b w:val="0"/>
          <w:szCs w:val="22"/>
          <w:lang w:val="nl-NL"/>
        </w:rPr>
      </w:pPr>
    </w:p>
    <w:p w:rsidR="00875FAD" w:rsidRPr="003671C7" w:rsidRDefault="00875FAD" w:rsidP="00875FAD">
      <w:pPr>
        <w:pStyle w:val="Introductory"/>
        <w:spacing w:after="0" w:line="360" w:lineRule="auto"/>
        <w:rPr>
          <w:szCs w:val="22"/>
          <w:lang w:val="nl-NL"/>
        </w:rPr>
      </w:pPr>
      <w:r w:rsidRPr="003671C7">
        <w:rPr>
          <w:szCs w:val="22"/>
          <w:lang w:val="nl-NL"/>
        </w:rPr>
        <w:t>Vito: Nummer 1 in zijn klasse bij Arctic Van Test</w:t>
      </w:r>
    </w:p>
    <w:p w:rsidR="00875FAD" w:rsidRDefault="00875FAD" w:rsidP="00991B8F">
      <w:pPr>
        <w:pStyle w:val="Introductory"/>
        <w:spacing w:after="0" w:line="360" w:lineRule="auto"/>
        <w:rPr>
          <w:b w:val="0"/>
          <w:szCs w:val="22"/>
          <w:lang w:val="nl-NL"/>
        </w:rPr>
      </w:pPr>
    </w:p>
    <w:p w:rsidR="0085564B" w:rsidRDefault="0085564B" w:rsidP="00991B8F">
      <w:pPr>
        <w:pStyle w:val="Introductory"/>
        <w:spacing w:after="0" w:line="360" w:lineRule="auto"/>
        <w:rPr>
          <w:b w:val="0"/>
          <w:szCs w:val="22"/>
          <w:lang w:val="nl-NL"/>
        </w:rPr>
      </w:pPr>
      <w:r>
        <w:rPr>
          <w:b w:val="0"/>
          <w:szCs w:val="22"/>
          <w:lang w:val="nl-NL"/>
        </w:rPr>
        <w:t xml:space="preserve">Behalve bestelwagens voor stadsdistributie nam de jury van de Arctic Van Tests ook compacte bestelwagens </w:t>
      </w:r>
      <w:r w:rsidR="00DA2CC0">
        <w:rPr>
          <w:b w:val="0"/>
          <w:szCs w:val="22"/>
          <w:lang w:val="nl-NL"/>
        </w:rPr>
        <w:t>grondig onder de loep. Na het doorlopen van dezelfde disciplines lag ook hier een bestelwagen met de Ster op kop.</w:t>
      </w:r>
    </w:p>
    <w:p w:rsidR="00DA2CC0" w:rsidRDefault="00DA2CC0" w:rsidP="00991B8F">
      <w:pPr>
        <w:pStyle w:val="Introductory"/>
        <w:spacing w:after="0" w:line="360" w:lineRule="auto"/>
        <w:rPr>
          <w:b w:val="0"/>
          <w:szCs w:val="22"/>
          <w:lang w:val="nl-NL"/>
        </w:rPr>
      </w:pPr>
    </w:p>
    <w:p w:rsidR="00695623" w:rsidRDefault="00695623" w:rsidP="00695623">
      <w:pPr>
        <w:pStyle w:val="Introductory"/>
        <w:spacing w:after="0" w:line="360" w:lineRule="auto"/>
        <w:rPr>
          <w:szCs w:val="22"/>
          <w:lang w:val="nl-NL"/>
        </w:rPr>
      </w:pPr>
      <w:r>
        <w:rPr>
          <w:szCs w:val="22"/>
          <w:lang w:val="nl-NL"/>
        </w:rPr>
        <w:t>Sprinter: bij minus 50 graden in Alaska</w:t>
      </w:r>
    </w:p>
    <w:p w:rsidR="00DA2CC0" w:rsidRDefault="00DA2CC0" w:rsidP="00991B8F">
      <w:pPr>
        <w:pStyle w:val="Introductory"/>
        <w:spacing w:after="0" w:line="360" w:lineRule="auto"/>
        <w:rPr>
          <w:b w:val="0"/>
          <w:szCs w:val="22"/>
          <w:lang w:val="nl-NL"/>
        </w:rPr>
      </w:pPr>
    </w:p>
    <w:p w:rsidR="00E96582" w:rsidRDefault="00695623" w:rsidP="00991B8F">
      <w:pPr>
        <w:pStyle w:val="Introductory"/>
        <w:spacing w:after="0" w:line="360" w:lineRule="auto"/>
        <w:rPr>
          <w:b w:val="0"/>
          <w:szCs w:val="22"/>
          <w:lang w:val="nl-NL"/>
        </w:rPr>
      </w:pPr>
      <w:r>
        <w:rPr>
          <w:b w:val="0"/>
          <w:szCs w:val="22"/>
          <w:lang w:val="nl-NL"/>
        </w:rPr>
        <w:t xml:space="preserve">Nog zwaarder werden negen Mercedes-Benz Sprinter in Noord-Amerika door journalisten op de proef gesteld. </w:t>
      </w:r>
      <w:r w:rsidR="00DC75FB">
        <w:rPr>
          <w:b w:val="0"/>
          <w:szCs w:val="22"/>
          <w:lang w:val="nl-NL"/>
        </w:rPr>
        <w:t xml:space="preserve">Zij reden een route van 5.300 kilometer van het Canadese Edmonton via British Columbia en Yukon naar Anchorage in Alaska en bewezen dat de Sprinter ook onder extreme omstandigheden in zijn element is. </w:t>
      </w:r>
      <w:r w:rsidR="00B77DD9">
        <w:rPr>
          <w:b w:val="0"/>
          <w:szCs w:val="22"/>
          <w:lang w:val="nl-NL"/>
        </w:rPr>
        <w:t xml:space="preserve">Koude start bij bijna 50 graden Celsius onder het vriespunt, ijzige en besneeuwde straten met vorstscheuren in het wegdek en steile </w:t>
      </w:r>
      <w:r w:rsidR="00D44BF0">
        <w:rPr>
          <w:b w:val="0"/>
          <w:szCs w:val="22"/>
          <w:lang w:val="nl-NL"/>
        </w:rPr>
        <w:t>berg</w:t>
      </w:r>
      <w:r w:rsidR="00B77DD9">
        <w:rPr>
          <w:b w:val="0"/>
          <w:szCs w:val="22"/>
          <w:lang w:val="nl-NL"/>
        </w:rPr>
        <w:t xml:space="preserve">passen </w:t>
      </w:r>
      <w:r w:rsidR="00E96582">
        <w:rPr>
          <w:b w:val="0"/>
          <w:szCs w:val="22"/>
          <w:lang w:val="nl-NL"/>
        </w:rPr>
        <w:t>stelden zowel de bestelwagens als hun chauffeurs danig op de proef.</w:t>
      </w:r>
    </w:p>
    <w:p w:rsidR="00E96582" w:rsidRDefault="00E96582" w:rsidP="00991B8F">
      <w:pPr>
        <w:pStyle w:val="Introductory"/>
        <w:spacing w:after="0" w:line="360" w:lineRule="auto"/>
        <w:rPr>
          <w:b w:val="0"/>
          <w:szCs w:val="22"/>
          <w:lang w:val="nl-NL"/>
        </w:rPr>
      </w:pPr>
    </w:p>
    <w:p w:rsidR="00E96582" w:rsidRPr="000E2B66" w:rsidRDefault="00E96582" w:rsidP="00991B8F">
      <w:pPr>
        <w:pStyle w:val="Introductory"/>
        <w:spacing w:after="0" w:line="360" w:lineRule="auto"/>
        <w:rPr>
          <w:b w:val="0"/>
          <w:szCs w:val="22"/>
          <w:lang w:val="nl-NL"/>
        </w:rPr>
      </w:pPr>
      <w:r>
        <w:rPr>
          <w:b w:val="0"/>
          <w:szCs w:val="22"/>
          <w:lang w:val="nl-NL"/>
        </w:rPr>
        <w:t>De onafhankelijke testers loofden de overtuigende vermogens</w:t>
      </w:r>
      <w:r w:rsidR="00627F80">
        <w:rPr>
          <w:b w:val="0"/>
          <w:szCs w:val="22"/>
          <w:lang w:val="nl-NL"/>
        </w:rPr>
        <w:t xml:space="preserve">eigenschappen van de V6 CDI, het geringe geluidsniveau en de goede </w:t>
      </w:r>
      <w:r w:rsidR="005D45DF">
        <w:rPr>
          <w:b w:val="0"/>
          <w:szCs w:val="22"/>
          <w:lang w:val="nl-NL"/>
        </w:rPr>
        <w:t>rij-eigenschappen onder alle omstandigheden. De functionele en comfortabele cabine van de Mercedes-Benz Sprinter bood het passende contrast met de barre</w:t>
      </w:r>
      <w:r w:rsidR="001E3D7E">
        <w:rPr>
          <w:b w:val="0"/>
          <w:szCs w:val="22"/>
          <w:lang w:val="nl-NL"/>
        </w:rPr>
        <w:t xml:space="preserve"> condities buiten de bestelwagen.</w:t>
      </w:r>
    </w:p>
    <w:p w:rsidR="00974435" w:rsidRPr="000E2B66" w:rsidRDefault="00974435" w:rsidP="000E2B66">
      <w:pPr>
        <w:pStyle w:val="Introductory"/>
        <w:spacing w:after="0" w:line="360" w:lineRule="auto"/>
        <w:rPr>
          <w:b w:val="0"/>
          <w:szCs w:val="22"/>
          <w:lang w:val="nl-NL"/>
        </w:rPr>
      </w:pPr>
    </w:p>
    <w:p w:rsidR="004775D6" w:rsidRPr="00D83585" w:rsidRDefault="004775D6" w:rsidP="005D3295">
      <w:pPr>
        <w:pStyle w:val="DCNormal"/>
        <w:spacing w:after="0" w:line="360" w:lineRule="auto"/>
        <w:rPr>
          <w:lang w:val="nl-NL"/>
        </w:rPr>
      </w:pPr>
    </w:p>
    <w:p w:rsidR="000252B6" w:rsidRPr="00F24A14" w:rsidRDefault="000252B6" w:rsidP="005D3295">
      <w:pPr>
        <w:pStyle w:val="40Continoustext11pt"/>
        <w:spacing w:line="360" w:lineRule="auto"/>
        <w:ind w:right="-171"/>
        <w:rPr>
          <w:rStyle w:val="FormatvorlageZchn"/>
          <w:rFonts w:ascii="CorpoA" w:hAnsi="CorpoA"/>
          <w:szCs w:val="22"/>
          <w:lang w:val="nl-NL"/>
        </w:rPr>
      </w:pPr>
      <w:bookmarkStart w:id="5" w:name="_GoBack"/>
      <w:bookmarkEnd w:id="5"/>
    </w:p>
    <w:sectPr w:rsidR="000252B6" w:rsidRPr="00F24A14" w:rsidSect="00140BE3">
      <w:headerReference w:type="even" r:id="rId12"/>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28" w:rsidRDefault="00993428">
      <w:r>
        <w:separator/>
      </w:r>
    </w:p>
    <w:p w:rsidR="00993428" w:rsidRDefault="00993428"/>
    <w:p w:rsidR="00993428" w:rsidRDefault="00993428"/>
    <w:p w:rsidR="00993428" w:rsidRDefault="00993428"/>
    <w:p w:rsidR="00993428" w:rsidRDefault="00993428"/>
    <w:p w:rsidR="00993428" w:rsidRDefault="00993428"/>
    <w:p w:rsidR="00993428" w:rsidRDefault="00993428"/>
  </w:endnote>
  <w:endnote w:type="continuationSeparator" w:id="0">
    <w:p w:rsidR="00993428" w:rsidRDefault="00993428">
      <w:r>
        <w:continuationSeparator/>
      </w:r>
    </w:p>
    <w:p w:rsidR="00993428" w:rsidRDefault="00993428"/>
    <w:p w:rsidR="00993428" w:rsidRDefault="00993428"/>
    <w:p w:rsidR="00993428" w:rsidRDefault="00993428"/>
    <w:p w:rsidR="00993428" w:rsidRDefault="00993428"/>
    <w:p w:rsidR="00993428" w:rsidRDefault="00993428"/>
    <w:p w:rsidR="00993428" w:rsidRDefault="00993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Times New Roman"/>
    <w:panose1 w:val="00000000000000000000"/>
    <w:charset w:val="00"/>
    <w:family w:val="auto"/>
    <w:pitch w:val="variable"/>
    <w:sig w:usb0="800000AF" w:usb1="10002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14" w:rsidRPr="00F24A14" w:rsidRDefault="00F24A14" w:rsidP="00F24A14">
    <w:pPr>
      <w:pStyle w:val="Footer9pt"/>
      <w:spacing w:after="0"/>
      <w:rPr>
        <w:lang w:val="en-US"/>
      </w:rPr>
    </w:pPr>
    <w:r w:rsidRPr="00F24A14">
      <w:rPr>
        <w:lang w:val="en-US"/>
      </w:rPr>
      <w:t xml:space="preserve">Mercedes-Benz Nederland B.V., Afdeling Corporate Communications, </w:t>
    </w:r>
  </w:p>
  <w:p w:rsidR="00F24A14" w:rsidRDefault="00F24A14" w:rsidP="00F24A14">
    <w:pPr>
      <w:pStyle w:val="Footer9pt"/>
      <w:spacing w:after="0"/>
      <w:rPr>
        <w:lang w:val="nl-NL"/>
      </w:rPr>
    </w:pPr>
    <w:r w:rsidRPr="00C97B04">
      <w:rPr>
        <w:lang w:val="nl-NL"/>
      </w:rPr>
      <w:t>Van Deventerlaan 50, 3528 AE Utrecht</w:t>
    </w:r>
  </w:p>
  <w:p w:rsidR="00F24A14" w:rsidRPr="00C97B04" w:rsidRDefault="00F24A14"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04" w:rsidRDefault="00C97B04" w:rsidP="00C97B04">
    <w:pPr>
      <w:pStyle w:val="Footer9pt"/>
      <w:spacing w:after="0"/>
      <w:rPr>
        <w:lang w:val="nl-NL"/>
      </w:rPr>
    </w:pPr>
  </w:p>
  <w:p w:rsidR="00C97B04" w:rsidRPr="004233D7" w:rsidRDefault="00C97B04" w:rsidP="00C97B04">
    <w:pPr>
      <w:pStyle w:val="Footer9pt"/>
      <w:spacing w:after="0"/>
      <w:rPr>
        <w:lang w:val="en-US"/>
      </w:rPr>
    </w:pPr>
    <w:r w:rsidRPr="004233D7">
      <w:rPr>
        <w:lang w:val="en-US"/>
      </w:rPr>
      <w:t xml:space="preserve">Mercedes-Benz Nederland B.V., Afdeling Corporate Communications, </w:t>
    </w:r>
  </w:p>
  <w:p w:rsidR="00C97B04" w:rsidRDefault="00C97B04" w:rsidP="00C97B04">
    <w:pPr>
      <w:pStyle w:val="Footer9pt"/>
      <w:spacing w:after="0"/>
      <w:rPr>
        <w:lang w:val="nl-NL"/>
      </w:rPr>
    </w:pPr>
    <w:r w:rsidRPr="00C97B04">
      <w:rPr>
        <w:lang w:val="nl-NL"/>
      </w:rPr>
      <w:t>Van Deventerlaan 50, 3528 AE Utrecht</w:t>
    </w:r>
  </w:p>
  <w:p w:rsidR="006E43F4" w:rsidRPr="00C97B04" w:rsidRDefault="006E43F4" w:rsidP="006B35DD">
    <w:pPr>
      <w:pStyle w:val="Footer9pt"/>
      <w:rPr>
        <w:lang w:val="nl-NL"/>
      </w:rPr>
    </w:pPr>
    <w:r w:rsidRPr="00C97B04">
      <w:rPr>
        <w:lang w:val="nl-NL"/>
      </w:rPr>
      <w:t xml:space="preserve">Mercedes-Benz – </w:t>
    </w:r>
    <w:r w:rsidR="00DC2406" w:rsidRPr="00C97B04">
      <w:rPr>
        <w:lang w:val="nl-NL"/>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28" w:rsidRDefault="00993428">
      <w:r>
        <w:separator/>
      </w:r>
    </w:p>
    <w:p w:rsidR="00993428" w:rsidRDefault="00993428"/>
    <w:p w:rsidR="00993428" w:rsidRDefault="00993428"/>
    <w:p w:rsidR="00993428" w:rsidRDefault="00993428"/>
    <w:p w:rsidR="00993428" w:rsidRDefault="00993428"/>
    <w:p w:rsidR="00993428" w:rsidRDefault="00993428"/>
    <w:p w:rsidR="00993428" w:rsidRDefault="00993428"/>
  </w:footnote>
  <w:footnote w:type="continuationSeparator" w:id="0">
    <w:p w:rsidR="00993428" w:rsidRDefault="00993428">
      <w:r>
        <w:continuationSeparator/>
      </w:r>
    </w:p>
    <w:p w:rsidR="00993428" w:rsidRDefault="00993428"/>
    <w:p w:rsidR="00993428" w:rsidRDefault="00993428"/>
    <w:p w:rsidR="00993428" w:rsidRDefault="00993428"/>
    <w:p w:rsidR="00993428" w:rsidRDefault="00993428"/>
    <w:p w:rsidR="00993428" w:rsidRDefault="00993428"/>
    <w:p w:rsidR="00993428" w:rsidRDefault="00993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F4" w:rsidRDefault="006E43F4" w:rsidP="00FC1D1B">
    <w:pPr>
      <w:framePr w:w="2722" w:h="289" w:wrap="around" w:vAnchor="page" w:hAnchor="page" w:x="9016" w:y="3879" w:anchorLock="1"/>
      <w:spacing w:after="0"/>
      <w:rPr>
        <w:noProof/>
      </w:rPr>
    </w:pPr>
  </w:p>
  <w:p w:rsidR="006E43F4" w:rsidRDefault="006E43F4">
    <w:pPr>
      <w:spacing w:line="305" w:lineRule="exact"/>
      <w:rPr>
        <w:noProof/>
      </w:rPr>
    </w:pPr>
  </w:p>
  <w:p w:rsidR="006E43F4" w:rsidRDefault="006E43F4">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F4" w:rsidRDefault="006E43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931B75"/>
    <w:multiLevelType w:val="hybridMultilevel"/>
    <w:tmpl w:val="FB048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E53331"/>
    <w:multiLevelType w:val="hybridMultilevel"/>
    <w:tmpl w:val="5328A61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4"/>
  </w:num>
  <w:num w:numId="18">
    <w:abstractNumId w:val="13"/>
  </w:num>
  <w:num w:numId="19">
    <w:abstractNumId w:val="12"/>
  </w:num>
  <w:num w:numId="20">
    <w:abstractNumId w:val="10"/>
  </w:num>
  <w:num w:numId="21">
    <w:abstractNumId w:val="11"/>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3272"/>
    <w:rsid w:val="0000438D"/>
    <w:rsid w:val="00016ACB"/>
    <w:rsid w:val="00021206"/>
    <w:rsid w:val="000243A7"/>
    <w:rsid w:val="000252B6"/>
    <w:rsid w:val="000277A5"/>
    <w:rsid w:val="00034F26"/>
    <w:rsid w:val="0004246E"/>
    <w:rsid w:val="00044A1E"/>
    <w:rsid w:val="00046C57"/>
    <w:rsid w:val="00047E11"/>
    <w:rsid w:val="00047E2A"/>
    <w:rsid w:val="00053BCF"/>
    <w:rsid w:val="00057D99"/>
    <w:rsid w:val="00070501"/>
    <w:rsid w:val="00072140"/>
    <w:rsid w:val="00072A0C"/>
    <w:rsid w:val="00084BEA"/>
    <w:rsid w:val="00085AC1"/>
    <w:rsid w:val="000861F6"/>
    <w:rsid w:val="00091328"/>
    <w:rsid w:val="00092079"/>
    <w:rsid w:val="00095158"/>
    <w:rsid w:val="000976C7"/>
    <w:rsid w:val="000A410B"/>
    <w:rsid w:val="000A4D1B"/>
    <w:rsid w:val="000B0FAC"/>
    <w:rsid w:val="000B2392"/>
    <w:rsid w:val="000B3F07"/>
    <w:rsid w:val="000B3FEF"/>
    <w:rsid w:val="000B5935"/>
    <w:rsid w:val="000B7CBE"/>
    <w:rsid w:val="000C31B9"/>
    <w:rsid w:val="000C6032"/>
    <w:rsid w:val="000D10D3"/>
    <w:rsid w:val="000D1EE0"/>
    <w:rsid w:val="000E21DA"/>
    <w:rsid w:val="000E2B66"/>
    <w:rsid w:val="000E423B"/>
    <w:rsid w:val="000E6E53"/>
    <w:rsid w:val="000F08D5"/>
    <w:rsid w:val="000F46A0"/>
    <w:rsid w:val="000F4778"/>
    <w:rsid w:val="000F548E"/>
    <w:rsid w:val="00100E6D"/>
    <w:rsid w:val="00114920"/>
    <w:rsid w:val="0012254E"/>
    <w:rsid w:val="001245E0"/>
    <w:rsid w:val="00124B3E"/>
    <w:rsid w:val="00125752"/>
    <w:rsid w:val="00127275"/>
    <w:rsid w:val="001314A6"/>
    <w:rsid w:val="0013714D"/>
    <w:rsid w:val="00137157"/>
    <w:rsid w:val="00140BE3"/>
    <w:rsid w:val="00143E8C"/>
    <w:rsid w:val="00144215"/>
    <w:rsid w:val="00153790"/>
    <w:rsid w:val="00157585"/>
    <w:rsid w:val="0017312D"/>
    <w:rsid w:val="00175308"/>
    <w:rsid w:val="0018067E"/>
    <w:rsid w:val="001818F7"/>
    <w:rsid w:val="001863A1"/>
    <w:rsid w:val="0019145C"/>
    <w:rsid w:val="00197CB6"/>
    <w:rsid w:val="001A1C9D"/>
    <w:rsid w:val="001A3B87"/>
    <w:rsid w:val="001B3A25"/>
    <w:rsid w:val="001C26EC"/>
    <w:rsid w:val="001C617A"/>
    <w:rsid w:val="001E0868"/>
    <w:rsid w:val="001E0EBF"/>
    <w:rsid w:val="001E3D7E"/>
    <w:rsid w:val="001E48C6"/>
    <w:rsid w:val="001E70B0"/>
    <w:rsid w:val="001F0387"/>
    <w:rsid w:val="001F2B82"/>
    <w:rsid w:val="00202B7C"/>
    <w:rsid w:val="00207F45"/>
    <w:rsid w:val="00214FA1"/>
    <w:rsid w:val="002172DA"/>
    <w:rsid w:val="00220711"/>
    <w:rsid w:val="00231CDA"/>
    <w:rsid w:val="002368CF"/>
    <w:rsid w:val="00260BB0"/>
    <w:rsid w:val="00263154"/>
    <w:rsid w:val="00281D26"/>
    <w:rsid w:val="002850A1"/>
    <w:rsid w:val="002861A8"/>
    <w:rsid w:val="00291D82"/>
    <w:rsid w:val="00291F06"/>
    <w:rsid w:val="00296F61"/>
    <w:rsid w:val="00297273"/>
    <w:rsid w:val="002A122F"/>
    <w:rsid w:val="002B0B74"/>
    <w:rsid w:val="002B1182"/>
    <w:rsid w:val="002B3A4C"/>
    <w:rsid w:val="002B4150"/>
    <w:rsid w:val="002B4625"/>
    <w:rsid w:val="002B4F16"/>
    <w:rsid w:val="002C0C73"/>
    <w:rsid w:val="002C4607"/>
    <w:rsid w:val="002C48D4"/>
    <w:rsid w:val="002C5151"/>
    <w:rsid w:val="002C5504"/>
    <w:rsid w:val="002C6FA8"/>
    <w:rsid w:val="002C7959"/>
    <w:rsid w:val="002D21D3"/>
    <w:rsid w:val="002D25F2"/>
    <w:rsid w:val="002D39C3"/>
    <w:rsid w:val="002E0A99"/>
    <w:rsid w:val="002E0C30"/>
    <w:rsid w:val="002E1CAA"/>
    <w:rsid w:val="002E2C88"/>
    <w:rsid w:val="002E4130"/>
    <w:rsid w:val="002F168F"/>
    <w:rsid w:val="00302E35"/>
    <w:rsid w:val="0030347F"/>
    <w:rsid w:val="00311602"/>
    <w:rsid w:val="00311880"/>
    <w:rsid w:val="00312A18"/>
    <w:rsid w:val="0031373F"/>
    <w:rsid w:val="00315083"/>
    <w:rsid w:val="0031585D"/>
    <w:rsid w:val="00326040"/>
    <w:rsid w:val="003272BD"/>
    <w:rsid w:val="0032761C"/>
    <w:rsid w:val="003335AB"/>
    <w:rsid w:val="00336547"/>
    <w:rsid w:val="00336A7B"/>
    <w:rsid w:val="00342FB8"/>
    <w:rsid w:val="003453B1"/>
    <w:rsid w:val="00346552"/>
    <w:rsid w:val="0034761C"/>
    <w:rsid w:val="003518A8"/>
    <w:rsid w:val="003519A9"/>
    <w:rsid w:val="00354260"/>
    <w:rsid w:val="00355F62"/>
    <w:rsid w:val="0035793F"/>
    <w:rsid w:val="00357BFF"/>
    <w:rsid w:val="003636EE"/>
    <w:rsid w:val="003671C7"/>
    <w:rsid w:val="00373A53"/>
    <w:rsid w:val="00373D11"/>
    <w:rsid w:val="00374825"/>
    <w:rsid w:val="00380554"/>
    <w:rsid w:val="0038481E"/>
    <w:rsid w:val="00392161"/>
    <w:rsid w:val="00392241"/>
    <w:rsid w:val="00394012"/>
    <w:rsid w:val="003A3BFD"/>
    <w:rsid w:val="003A4605"/>
    <w:rsid w:val="003A59CD"/>
    <w:rsid w:val="003A631A"/>
    <w:rsid w:val="003B4C71"/>
    <w:rsid w:val="003C110A"/>
    <w:rsid w:val="003C1393"/>
    <w:rsid w:val="003C664A"/>
    <w:rsid w:val="003D234D"/>
    <w:rsid w:val="003D422C"/>
    <w:rsid w:val="003D7FB0"/>
    <w:rsid w:val="003E0DDA"/>
    <w:rsid w:val="00403988"/>
    <w:rsid w:val="00403E7F"/>
    <w:rsid w:val="00403FCC"/>
    <w:rsid w:val="0040769C"/>
    <w:rsid w:val="00410E48"/>
    <w:rsid w:val="00411B5B"/>
    <w:rsid w:val="00412939"/>
    <w:rsid w:val="00413FB8"/>
    <w:rsid w:val="004233D7"/>
    <w:rsid w:val="00424D2D"/>
    <w:rsid w:val="00425A3D"/>
    <w:rsid w:val="00430AE9"/>
    <w:rsid w:val="00432D26"/>
    <w:rsid w:val="00442B47"/>
    <w:rsid w:val="004501EB"/>
    <w:rsid w:val="00453909"/>
    <w:rsid w:val="0046283C"/>
    <w:rsid w:val="00466166"/>
    <w:rsid w:val="004673B8"/>
    <w:rsid w:val="00473AF9"/>
    <w:rsid w:val="0047540E"/>
    <w:rsid w:val="004775D6"/>
    <w:rsid w:val="00486A03"/>
    <w:rsid w:val="0048779C"/>
    <w:rsid w:val="00496A53"/>
    <w:rsid w:val="00496FEA"/>
    <w:rsid w:val="00497B0B"/>
    <w:rsid w:val="00497DE8"/>
    <w:rsid w:val="004A330F"/>
    <w:rsid w:val="004A4F1E"/>
    <w:rsid w:val="004A4FCA"/>
    <w:rsid w:val="004B16F1"/>
    <w:rsid w:val="004B4400"/>
    <w:rsid w:val="004B4958"/>
    <w:rsid w:val="004B6E55"/>
    <w:rsid w:val="004C0498"/>
    <w:rsid w:val="004C62C8"/>
    <w:rsid w:val="004C69B2"/>
    <w:rsid w:val="004D353D"/>
    <w:rsid w:val="004D54CB"/>
    <w:rsid w:val="004F1786"/>
    <w:rsid w:val="004F42C2"/>
    <w:rsid w:val="004F72DF"/>
    <w:rsid w:val="005100DD"/>
    <w:rsid w:val="00511CBB"/>
    <w:rsid w:val="00512DCA"/>
    <w:rsid w:val="00525752"/>
    <w:rsid w:val="00532881"/>
    <w:rsid w:val="00533534"/>
    <w:rsid w:val="0053375B"/>
    <w:rsid w:val="00534AF9"/>
    <w:rsid w:val="00540303"/>
    <w:rsid w:val="00540D8B"/>
    <w:rsid w:val="00550587"/>
    <w:rsid w:val="00550C46"/>
    <w:rsid w:val="0055380F"/>
    <w:rsid w:val="00563F88"/>
    <w:rsid w:val="00564C1F"/>
    <w:rsid w:val="00571601"/>
    <w:rsid w:val="00574C11"/>
    <w:rsid w:val="005820CE"/>
    <w:rsid w:val="00582408"/>
    <w:rsid w:val="00582794"/>
    <w:rsid w:val="00583070"/>
    <w:rsid w:val="00583704"/>
    <w:rsid w:val="00584FD0"/>
    <w:rsid w:val="00586121"/>
    <w:rsid w:val="005952C5"/>
    <w:rsid w:val="00596987"/>
    <w:rsid w:val="00597557"/>
    <w:rsid w:val="005A5083"/>
    <w:rsid w:val="005B1321"/>
    <w:rsid w:val="005B1571"/>
    <w:rsid w:val="005B3118"/>
    <w:rsid w:val="005B3AC7"/>
    <w:rsid w:val="005B6CD5"/>
    <w:rsid w:val="005B737B"/>
    <w:rsid w:val="005B756E"/>
    <w:rsid w:val="005C2317"/>
    <w:rsid w:val="005C322A"/>
    <w:rsid w:val="005D082B"/>
    <w:rsid w:val="005D3295"/>
    <w:rsid w:val="005D45DF"/>
    <w:rsid w:val="005E2B2E"/>
    <w:rsid w:val="005F0D32"/>
    <w:rsid w:val="005F47FC"/>
    <w:rsid w:val="005F6404"/>
    <w:rsid w:val="006013CB"/>
    <w:rsid w:val="00606A3F"/>
    <w:rsid w:val="006079DD"/>
    <w:rsid w:val="00611BDC"/>
    <w:rsid w:val="00612232"/>
    <w:rsid w:val="00622CEE"/>
    <w:rsid w:val="00623BF0"/>
    <w:rsid w:val="00626798"/>
    <w:rsid w:val="00626C0C"/>
    <w:rsid w:val="006271AE"/>
    <w:rsid w:val="00627413"/>
    <w:rsid w:val="00627F80"/>
    <w:rsid w:val="006462E8"/>
    <w:rsid w:val="00653DE2"/>
    <w:rsid w:val="00653F2A"/>
    <w:rsid w:val="006543FB"/>
    <w:rsid w:val="006642AA"/>
    <w:rsid w:val="00671666"/>
    <w:rsid w:val="00675014"/>
    <w:rsid w:val="00681193"/>
    <w:rsid w:val="006840BF"/>
    <w:rsid w:val="00686AE7"/>
    <w:rsid w:val="0068783D"/>
    <w:rsid w:val="006929E9"/>
    <w:rsid w:val="00694B63"/>
    <w:rsid w:val="00695623"/>
    <w:rsid w:val="006A35D7"/>
    <w:rsid w:val="006B1293"/>
    <w:rsid w:val="006B2448"/>
    <w:rsid w:val="006B2D3F"/>
    <w:rsid w:val="006B35DD"/>
    <w:rsid w:val="006B52C5"/>
    <w:rsid w:val="006C1089"/>
    <w:rsid w:val="006C5CB5"/>
    <w:rsid w:val="006D473E"/>
    <w:rsid w:val="006E2A20"/>
    <w:rsid w:val="006E43F4"/>
    <w:rsid w:val="006E7771"/>
    <w:rsid w:val="006F1B11"/>
    <w:rsid w:val="006F2854"/>
    <w:rsid w:val="006F2D93"/>
    <w:rsid w:val="00703CF6"/>
    <w:rsid w:val="007145F2"/>
    <w:rsid w:val="00723C19"/>
    <w:rsid w:val="00726008"/>
    <w:rsid w:val="007263B9"/>
    <w:rsid w:val="00726CFF"/>
    <w:rsid w:val="00727378"/>
    <w:rsid w:val="00727609"/>
    <w:rsid w:val="0072775E"/>
    <w:rsid w:val="007328B9"/>
    <w:rsid w:val="00733E85"/>
    <w:rsid w:val="007400C5"/>
    <w:rsid w:val="00740680"/>
    <w:rsid w:val="00746D18"/>
    <w:rsid w:val="0075023E"/>
    <w:rsid w:val="007518F4"/>
    <w:rsid w:val="00773EEE"/>
    <w:rsid w:val="00781506"/>
    <w:rsid w:val="007922C7"/>
    <w:rsid w:val="00792335"/>
    <w:rsid w:val="00795965"/>
    <w:rsid w:val="007B7A4F"/>
    <w:rsid w:val="007C0418"/>
    <w:rsid w:val="007C3796"/>
    <w:rsid w:val="007C71A7"/>
    <w:rsid w:val="007D44D3"/>
    <w:rsid w:val="007D5703"/>
    <w:rsid w:val="007D6E3E"/>
    <w:rsid w:val="007E1634"/>
    <w:rsid w:val="007E1A11"/>
    <w:rsid w:val="007E673E"/>
    <w:rsid w:val="007E7C5D"/>
    <w:rsid w:val="007F48EB"/>
    <w:rsid w:val="00800300"/>
    <w:rsid w:val="008008C3"/>
    <w:rsid w:val="00805A2B"/>
    <w:rsid w:val="00811010"/>
    <w:rsid w:val="00812C24"/>
    <w:rsid w:val="0081594D"/>
    <w:rsid w:val="00821333"/>
    <w:rsid w:val="008213C1"/>
    <w:rsid w:val="0082326C"/>
    <w:rsid w:val="008268E3"/>
    <w:rsid w:val="00836FF0"/>
    <w:rsid w:val="008418ED"/>
    <w:rsid w:val="00851F7D"/>
    <w:rsid w:val="0085564B"/>
    <w:rsid w:val="008619E3"/>
    <w:rsid w:val="00862BCC"/>
    <w:rsid w:val="008750AE"/>
    <w:rsid w:val="00875FAD"/>
    <w:rsid w:val="00876604"/>
    <w:rsid w:val="008866AC"/>
    <w:rsid w:val="008905FE"/>
    <w:rsid w:val="008956A4"/>
    <w:rsid w:val="00896DC3"/>
    <w:rsid w:val="008A1FE5"/>
    <w:rsid w:val="008A3066"/>
    <w:rsid w:val="008A6FD9"/>
    <w:rsid w:val="008A7F56"/>
    <w:rsid w:val="008B15DA"/>
    <w:rsid w:val="008B5417"/>
    <w:rsid w:val="008C09D6"/>
    <w:rsid w:val="008C1B7B"/>
    <w:rsid w:val="008C70D0"/>
    <w:rsid w:val="008D2021"/>
    <w:rsid w:val="008D4661"/>
    <w:rsid w:val="008D5C4E"/>
    <w:rsid w:val="008D7924"/>
    <w:rsid w:val="008E2BAB"/>
    <w:rsid w:val="008E3A95"/>
    <w:rsid w:val="008E42B5"/>
    <w:rsid w:val="008E7C82"/>
    <w:rsid w:val="008F3981"/>
    <w:rsid w:val="009055C2"/>
    <w:rsid w:val="00912A09"/>
    <w:rsid w:val="00916781"/>
    <w:rsid w:val="009174F4"/>
    <w:rsid w:val="00926418"/>
    <w:rsid w:val="00927051"/>
    <w:rsid w:val="0092773B"/>
    <w:rsid w:val="00937135"/>
    <w:rsid w:val="00943E85"/>
    <w:rsid w:val="009503CD"/>
    <w:rsid w:val="009525D4"/>
    <w:rsid w:val="00953A50"/>
    <w:rsid w:val="00957CDB"/>
    <w:rsid w:val="00961A4B"/>
    <w:rsid w:val="00962164"/>
    <w:rsid w:val="0097172A"/>
    <w:rsid w:val="00973D3E"/>
    <w:rsid w:val="00974435"/>
    <w:rsid w:val="009756EC"/>
    <w:rsid w:val="009806B5"/>
    <w:rsid w:val="0098341F"/>
    <w:rsid w:val="00991B8F"/>
    <w:rsid w:val="00992AA1"/>
    <w:rsid w:val="00992E34"/>
    <w:rsid w:val="00993428"/>
    <w:rsid w:val="00994053"/>
    <w:rsid w:val="009A1632"/>
    <w:rsid w:val="009A4723"/>
    <w:rsid w:val="009C28B7"/>
    <w:rsid w:val="009C40CF"/>
    <w:rsid w:val="009C5A09"/>
    <w:rsid w:val="009D2486"/>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50A4"/>
    <w:rsid w:val="00A161E7"/>
    <w:rsid w:val="00A20152"/>
    <w:rsid w:val="00A22C34"/>
    <w:rsid w:val="00A25C1A"/>
    <w:rsid w:val="00A40F62"/>
    <w:rsid w:val="00A4288D"/>
    <w:rsid w:val="00A47B7E"/>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A1883"/>
    <w:rsid w:val="00AA67F4"/>
    <w:rsid w:val="00AA697F"/>
    <w:rsid w:val="00AB09B5"/>
    <w:rsid w:val="00AB4D1F"/>
    <w:rsid w:val="00AC027B"/>
    <w:rsid w:val="00AC04B4"/>
    <w:rsid w:val="00AC11B2"/>
    <w:rsid w:val="00AC3D8A"/>
    <w:rsid w:val="00AD5A62"/>
    <w:rsid w:val="00AD5C48"/>
    <w:rsid w:val="00AE22A0"/>
    <w:rsid w:val="00AE38DF"/>
    <w:rsid w:val="00AE4317"/>
    <w:rsid w:val="00AF6176"/>
    <w:rsid w:val="00AF7DA1"/>
    <w:rsid w:val="00B04322"/>
    <w:rsid w:val="00B04678"/>
    <w:rsid w:val="00B072F2"/>
    <w:rsid w:val="00B07DF9"/>
    <w:rsid w:val="00B1300A"/>
    <w:rsid w:val="00B137DE"/>
    <w:rsid w:val="00B14B82"/>
    <w:rsid w:val="00B4084A"/>
    <w:rsid w:val="00B41C46"/>
    <w:rsid w:val="00B60413"/>
    <w:rsid w:val="00B65F7F"/>
    <w:rsid w:val="00B677FD"/>
    <w:rsid w:val="00B71501"/>
    <w:rsid w:val="00B72173"/>
    <w:rsid w:val="00B77DD9"/>
    <w:rsid w:val="00B8020D"/>
    <w:rsid w:val="00B83257"/>
    <w:rsid w:val="00B84096"/>
    <w:rsid w:val="00B86B0D"/>
    <w:rsid w:val="00B93197"/>
    <w:rsid w:val="00BA3B55"/>
    <w:rsid w:val="00BA6087"/>
    <w:rsid w:val="00BB0150"/>
    <w:rsid w:val="00BC1A4D"/>
    <w:rsid w:val="00BC3636"/>
    <w:rsid w:val="00BC3D4F"/>
    <w:rsid w:val="00BD25ED"/>
    <w:rsid w:val="00BD2B0A"/>
    <w:rsid w:val="00BD3E7B"/>
    <w:rsid w:val="00BD40AA"/>
    <w:rsid w:val="00BD6B78"/>
    <w:rsid w:val="00BE103C"/>
    <w:rsid w:val="00BE17C6"/>
    <w:rsid w:val="00BE2545"/>
    <w:rsid w:val="00BF7156"/>
    <w:rsid w:val="00BF7748"/>
    <w:rsid w:val="00C00832"/>
    <w:rsid w:val="00C018C1"/>
    <w:rsid w:val="00C019FD"/>
    <w:rsid w:val="00C10A36"/>
    <w:rsid w:val="00C11AEA"/>
    <w:rsid w:val="00C13A8F"/>
    <w:rsid w:val="00C17E53"/>
    <w:rsid w:val="00C22756"/>
    <w:rsid w:val="00C2736D"/>
    <w:rsid w:val="00C32760"/>
    <w:rsid w:val="00C36BCC"/>
    <w:rsid w:val="00C42C14"/>
    <w:rsid w:val="00C52F02"/>
    <w:rsid w:val="00C54AED"/>
    <w:rsid w:val="00C54BB7"/>
    <w:rsid w:val="00C54E17"/>
    <w:rsid w:val="00C55895"/>
    <w:rsid w:val="00C604EF"/>
    <w:rsid w:val="00C61296"/>
    <w:rsid w:val="00C64897"/>
    <w:rsid w:val="00C65A29"/>
    <w:rsid w:val="00C675D6"/>
    <w:rsid w:val="00C67EA1"/>
    <w:rsid w:val="00C740BC"/>
    <w:rsid w:val="00C74CE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D01798"/>
    <w:rsid w:val="00D06F8C"/>
    <w:rsid w:val="00D07C6F"/>
    <w:rsid w:val="00D1343C"/>
    <w:rsid w:val="00D15D8B"/>
    <w:rsid w:val="00D1665D"/>
    <w:rsid w:val="00D166A3"/>
    <w:rsid w:val="00D17FE3"/>
    <w:rsid w:val="00D21C26"/>
    <w:rsid w:val="00D2456E"/>
    <w:rsid w:val="00D245FE"/>
    <w:rsid w:val="00D2587A"/>
    <w:rsid w:val="00D27B1C"/>
    <w:rsid w:val="00D27F9B"/>
    <w:rsid w:val="00D32CD0"/>
    <w:rsid w:val="00D33347"/>
    <w:rsid w:val="00D4009A"/>
    <w:rsid w:val="00D41AD1"/>
    <w:rsid w:val="00D44BF0"/>
    <w:rsid w:val="00D535F0"/>
    <w:rsid w:val="00D548AD"/>
    <w:rsid w:val="00D612D3"/>
    <w:rsid w:val="00D61E3A"/>
    <w:rsid w:val="00D63B04"/>
    <w:rsid w:val="00D64221"/>
    <w:rsid w:val="00D7473B"/>
    <w:rsid w:val="00D75821"/>
    <w:rsid w:val="00D75CD9"/>
    <w:rsid w:val="00D76911"/>
    <w:rsid w:val="00D76F9A"/>
    <w:rsid w:val="00D80935"/>
    <w:rsid w:val="00D818FC"/>
    <w:rsid w:val="00D83585"/>
    <w:rsid w:val="00D85A4A"/>
    <w:rsid w:val="00D906DF"/>
    <w:rsid w:val="00DA2CC0"/>
    <w:rsid w:val="00DA4C2B"/>
    <w:rsid w:val="00DA5141"/>
    <w:rsid w:val="00DA6D43"/>
    <w:rsid w:val="00DB022B"/>
    <w:rsid w:val="00DB5069"/>
    <w:rsid w:val="00DB7B42"/>
    <w:rsid w:val="00DC2406"/>
    <w:rsid w:val="00DC5855"/>
    <w:rsid w:val="00DC75FB"/>
    <w:rsid w:val="00DD41D9"/>
    <w:rsid w:val="00DE1220"/>
    <w:rsid w:val="00DE3022"/>
    <w:rsid w:val="00DE4F00"/>
    <w:rsid w:val="00DF669C"/>
    <w:rsid w:val="00E000B0"/>
    <w:rsid w:val="00E00992"/>
    <w:rsid w:val="00E02470"/>
    <w:rsid w:val="00E03317"/>
    <w:rsid w:val="00E236B1"/>
    <w:rsid w:val="00E24D03"/>
    <w:rsid w:val="00E30C39"/>
    <w:rsid w:val="00E33C8C"/>
    <w:rsid w:val="00E34843"/>
    <w:rsid w:val="00E35734"/>
    <w:rsid w:val="00E36A0A"/>
    <w:rsid w:val="00E373FC"/>
    <w:rsid w:val="00E45515"/>
    <w:rsid w:val="00E529E0"/>
    <w:rsid w:val="00E534FD"/>
    <w:rsid w:val="00E53DC7"/>
    <w:rsid w:val="00E602F6"/>
    <w:rsid w:val="00E6066B"/>
    <w:rsid w:val="00E60AA8"/>
    <w:rsid w:val="00E63649"/>
    <w:rsid w:val="00E6500D"/>
    <w:rsid w:val="00E70046"/>
    <w:rsid w:val="00E77655"/>
    <w:rsid w:val="00E8138A"/>
    <w:rsid w:val="00E87251"/>
    <w:rsid w:val="00E91647"/>
    <w:rsid w:val="00E917FC"/>
    <w:rsid w:val="00E93489"/>
    <w:rsid w:val="00E94938"/>
    <w:rsid w:val="00E96582"/>
    <w:rsid w:val="00E97B37"/>
    <w:rsid w:val="00EA0157"/>
    <w:rsid w:val="00EA2920"/>
    <w:rsid w:val="00EA344C"/>
    <w:rsid w:val="00EA5654"/>
    <w:rsid w:val="00EA6271"/>
    <w:rsid w:val="00EA6857"/>
    <w:rsid w:val="00EB732F"/>
    <w:rsid w:val="00EC0672"/>
    <w:rsid w:val="00EC140F"/>
    <w:rsid w:val="00EC593E"/>
    <w:rsid w:val="00EC74A0"/>
    <w:rsid w:val="00ED70C9"/>
    <w:rsid w:val="00EE23E3"/>
    <w:rsid w:val="00EF6BD0"/>
    <w:rsid w:val="00F1283F"/>
    <w:rsid w:val="00F12C27"/>
    <w:rsid w:val="00F20D9D"/>
    <w:rsid w:val="00F21D8B"/>
    <w:rsid w:val="00F221F9"/>
    <w:rsid w:val="00F23EE1"/>
    <w:rsid w:val="00F24A14"/>
    <w:rsid w:val="00F26DE0"/>
    <w:rsid w:val="00F34429"/>
    <w:rsid w:val="00F415C9"/>
    <w:rsid w:val="00F45981"/>
    <w:rsid w:val="00F46131"/>
    <w:rsid w:val="00F4781D"/>
    <w:rsid w:val="00F51F79"/>
    <w:rsid w:val="00F5223B"/>
    <w:rsid w:val="00F54951"/>
    <w:rsid w:val="00F66AAE"/>
    <w:rsid w:val="00F729D3"/>
    <w:rsid w:val="00F77949"/>
    <w:rsid w:val="00F80976"/>
    <w:rsid w:val="00F81FEA"/>
    <w:rsid w:val="00F83199"/>
    <w:rsid w:val="00F86D76"/>
    <w:rsid w:val="00F97862"/>
    <w:rsid w:val="00FA1991"/>
    <w:rsid w:val="00FA2B42"/>
    <w:rsid w:val="00FA52FC"/>
    <w:rsid w:val="00FB5EA6"/>
    <w:rsid w:val="00FC12A6"/>
    <w:rsid w:val="00FC1D1B"/>
    <w:rsid w:val="00FC4E02"/>
    <w:rsid w:val="00FD4419"/>
    <w:rsid w:val="00FD4D55"/>
    <w:rsid w:val="00FD6355"/>
    <w:rsid w:val="00FE4512"/>
    <w:rsid w:val="00FE579F"/>
    <w:rsid w:val="00FE705A"/>
    <w:rsid w:val="00FE7248"/>
    <w:rsid w:val="00FE7F3C"/>
    <w:rsid w:val="00FF24E9"/>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PlainTextChar">
    <w:name w:val="Plain Text Char"/>
    <w:link w:val="PlainText"/>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tvorlage">
    <w:name w:val="Artikelsectie"/>
    <w:pPr>
      <w:numPr>
        <w:numId w:val="17"/>
      </w:numPr>
    </w:pPr>
  </w:style>
  <w:style w:type="numbering" w:customStyle="1" w:styleId="41Continoustext11ptbold">
    <w:name w:val="111111"/>
  </w:style>
  <w:style w:type="numbering" w:customStyle="1" w:styleId="111111">
    <w:name w:val="1ai"/>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412</Words>
  <Characters>2352</Characters>
  <Application>Microsoft Office Word</Application>
  <DocSecurity>0</DocSecurity>
  <PresentationFormat/>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Information</vt:lpstr>
      <vt:lpstr>Press Information</vt:lpstr>
    </vt:vector>
  </TitlesOfParts>
  <Company>ITI/OD</Company>
  <LinksUpToDate>false</LinksUpToDate>
  <CharactersWithSpaces>2759</CharactersWithSpaces>
  <SharedDoc>false</SharedDoc>
  <HyperlinkBase/>
  <HLinks>
    <vt:vector size="6" baseType="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Monbrun, Celine (179)</cp:lastModifiedBy>
  <cp:revision>6</cp:revision>
  <cp:lastPrinted>2013-02-21T12:44:00Z</cp:lastPrinted>
  <dcterms:created xsi:type="dcterms:W3CDTF">2013-02-21T12:14:00Z</dcterms:created>
  <dcterms:modified xsi:type="dcterms:W3CDTF">2013-02-25T09:45:00Z</dcterms:modified>
</cp:coreProperties>
</file>